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BE" w:rsidRDefault="00A462BE" w:rsidP="00A462B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Паспорт государственной услуги </w:t>
      </w:r>
    </w:p>
    <w:p w:rsidR="00A462BE" w:rsidRDefault="00A462BE" w:rsidP="00A462BE">
      <w:pPr>
        <w:pStyle w:val="a4"/>
        <w:jc w:val="both"/>
        <w:rPr>
          <w:b/>
          <w:bCs/>
          <w:sz w:val="28"/>
          <w:szCs w:val="28"/>
        </w:rPr>
      </w:pPr>
      <w:r>
        <w:rPr>
          <w:b/>
          <w:color w:val="1E1E1E"/>
          <w:sz w:val="28"/>
          <w:szCs w:val="28"/>
        </w:rPr>
        <w:t>«</w:t>
      </w:r>
      <w:r>
        <w:rPr>
          <w:b/>
          <w:bCs/>
          <w:sz w:val="28"/>
          <w:szCs w:val="28"/>
        </w:rPr>
        <w:t>«Выдача лицензии для занятия деятельностью в сфере ветеринарии»</w:t>
      </w:r>
    </w:p>
    <w:p w:rsidR="00A462BE" w:rsidRDefault="00A462BE" w:rsidP="00A462B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 части выдачи лицензии на занятие деятельностью по проведению ветеринарно-санитарной экспертизы продукции и сырья животного происхождения</w:t>
      </w:r>
    </w:p>
    <w:p w:rsidR="00A462BE" w:rsidRDefault="00A462BE" w:rsidP="00A462B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2"/>
        <w:gridCol w:w="6806"/>
      </w:tblGrid>
      <w:tr w:rsidR="00A462BE" w:rsidRPr="00A462BE" w:rsidTr="00A462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A4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орган,</w:t>
            </w:r>
          </w:p>
          <w:p w:rsidR="00A462BE" w:rsidRPr="00A462BE" w:rsidRDefault="00A462BE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предоставляющий</w:t>
            </w:r>
            <w:proofErr w:type="gramEnd"/>
            <w:r w:rsidRPr="00A4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услугу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pStyle w:val="a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62BE">
              <w:rPr>
                <w:sz w:val="24"/>
                <w:szCs w:val="24"/>
              </w:rPr>
              <w:t xml:space="preserve">государственное учреждение «Управление ветеринарии Акмолинской области </w:t>
            </w:r>
          </w:p>
        </w:tc>
      </w:tr>
      <w:tr w:rsidR="00A462BE" w:rsidRPr="00A462BE" w:rsidTr="00A462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Потребители услуги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</w:tr>
      <w:tr w:rsidR="00A462BE" w:rsidRPr="00A462BE" w:rsidTr="00A462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spacing w:after="0" w:line="240" w:lineRule="auto"/>
              <w:ind w:left="134" w:right="13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462B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Форма оказания</w:t>
            </w:r>
          </w:p>
          <w:p w:rsidR="00A462BE" w:rsidRPr="00A462BE" w:rsidRDefault="00A462BE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2B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государственной услуги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2B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Электронная (частично автоматизированная) или бумажная </w:t>
            </w:r>
          </w:p>
        </w:tc>
      </w:tr>
      <w:tr w:rsidR="00A462BE" w:rsidRPr="00A462BE" w:rsidTr="00A462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предоставления услуги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pStyle w:val="a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62BE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ветеринарии Акмолинской области. </w:t>
            </w:r>
          </w:p>
        </w:tc>
      </w:tr>
      <w:tr w:rsidR="00A462BE" w:rsidRPr="00A462BE" w:rsidTr="00A462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предоставления услуги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E" w:rsidRPr="00A462BE" w:rsidRDefault="00A462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sz w:val="24"/>
                <w:szCs w:val="24"/>
              </w:rPr>
              <w:t xml:space="preserve">1) сотрудник канцелярии с момента подачи </w:t>
            </w:r>
            <w:proofErr w:type="spellStart"/>
            <w:r w:rsidRPr="00A462BE">
              <w:rPr>
                <w:rFonts w:ascii="Times New Roman" w:hAnsi="Times New Roman"/>
                <w:sz w:val="24"/>
                <w:szCs w:val="24"/>
              </w:rPr>
              <w:t>услугополучателем</w:t>
            </w:r>
            <w:proofErr w:type="spellEnd"/>
            <w:r w:rsidRPr="00A462BE">
              <w:rPr>
                <w:rFonts w:ascii="Times New Roman" w:hAnsi="Times New Roman"/>
                <w:sz w:val="24"/>
                <w:szCs w:val="24"/>
              </w:rPr>
              <w:t xml:space="preserve"> необходимых документов, осуществляет прием документов, проводит регистрацию в Информационной системе «Государственная база данных «</w:t>
            </w:r>
            <w:proofErr w:type="gramStart"/>
            <w:r w:rsidRPr="00A462BE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A462BE">
              <w:rPr>
                <w:rFonts w:ascii="Times New Roman" w:hAnsi="Times New Roman"/>
                <w:sz w:val="24"/>
                <w:szCs w:val="24"/>
              </w:rPr>
              <w:t xml:space="preserve"> лицензирование» (далее – ИС ГБД «Е-лицензирование») и направляет на резолюцию руководителю – 30 минут; </w:t>
            </w:r>
          </w:p>
          <w:p w:rsidR="00A462BE" w:rsidRPr="00A462BE" w:rsidRDefault="00A462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sz w:val="24"/>
                <w:szCs w:val="24"/>
              </w:rPr>
              <w:t xml:space="preserve">2) руководитель рассматривает документы и определяет ответственного исполнителя – 30 минут; </w:t>
            </w:r>
          </w:p>
          <w:p w:rsidR="00A462BE" w:rsidRPr="00A462BE" w:rsidRDefault="00A462BE">
            <w:pPr>
              <w:spacing w:after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462B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A462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ответственный исполнитель </w:t>
            </w: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проверяет полноту представленных документов. В</w:t>
            </w:r>
            <w:r w:rsidRPr="00A462BE">
              <w:rPr>
                <w:rFonts w:ascii="Times New Roman" w:hAnsi="Times New Roman"/>
                <w:sz w:val="24"/>
                <w:szCs w:val="24"/>
              </w:rPr>
              <w:t xml:space="preserve"> случае установления факта неполноты представленных документов подготавливает мотивированный ответ об отказе в дальнейшем рассмотрении заявления </w:t>
            </w:r>
            <w:r w:rsidRPr="00A462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– 2 рабочих дня;</w:t>
            </w:r>
          </w:p>
          <w:p w:rsidR="00A462BE" w:rsidRPr="00A462BE" w:rsidRDefault="00A462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62B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4) ответственный исполнитель при выдаче:</w:t>
            </w:r>
          </w:p>
          <w:p w:rsidR="00A462BE" w:rsidRPr="00A462BE" w:rsidRDefault="00A462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sz w:val="24"/>
                <w:szCs w:val="24"/>
              </w:rPr>
              <w:t xml:space="preserve">лицензии и (или) приложения к лицензии, осуществляет проверку на соответствие квалификационным требованиям </w:t>
            </w:r>
            <w:proofErr w:type="spellStart"/>
            <w:r w:rsidRPr="00A462BE">
              <w:rPr>
                <w:rFonts w:ascii="Times New Roman" w:hAnsi="Times New Roman"/>
                <w:sz w:val="24"/>
                <w:szCs w:val="24"/>
              </w:rPr>
              <w:t>услугополучателя</w:t>
            </w:r>
            <w:proofErr w:type="spellEnd"/>
            <w:r w:rsidRPr="00A462BE">
              <w:rPr>
                <w:rFonts w:ascii="Times New Roman" w:hAnsi="Times New Roman"/>
                <w:sz w:val="24"/>
                <w:szCs w:val="24"/>
              </w:rPr>
              <w:t>, подготавливает лицензию - 12 рабочих дней;</w:t>
            </w:r>
          </w:p>
          <w:p w:rsidR="00A462BE" w:rsidRPr="00A462BE" w:rsidRDefault="00A462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62BE">
              <w:rPr>
                <w:rFonts w:ascii="Times New Roman" w:hAnsi="Times New Roman"/>
                <w:sz w:val="24"/>
                <w:szCs w:val="24"/>
              </w:rPr>
              <w:t>переоформления лицензии и (или) приложения к лицензии – проверяет поступившие документы, подготавливает переоформленную лицензию – 2 рабочих дня;</w:t>
            </w:r>
          </w:p>
          <w:p w:rsidR="00A462BE" w:rsidRPr="00A462BE" w:rsidRDefault="00A462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sz w:val="24"/>
                <w:szCs w:val="24"/>
              </w:rPr>
              <w:t>дубликата лицензии и (или) приложения к лицензии – проверяет поступившие документы, подготавливает дубликат лицензии - 1 рабочий день;</w:t>
            </w:r>
          </w:p>
          <w:p w:rsidR="00A462BE" w:rsidRPr="00A462BE" w:rsidRDefault="00A462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sz w:val="24"/>
                <w:szCs w:val="24"/>
              </w:rPr>
              <w:t xml:space="preserve">5) руководитель через ИС ГБД «Е–лицензирование» подписывает результат государственной услуги электронной цифровой подписью (далее – ЭЦП). В случае обращения </w:t>
            </w:r>
            <w:proofErr w:type="spellStart"/>
            <w:r w:rsidRPr="00A462BE">
              <w:rPr>
                <w:rFonts w:ascii="Times New Roman" w:hAnsi="Times New Roman"/>
                <w:sz w:val="24"/>
                <w:szCs w:val="24"/>
              </w:rPr>
              <w:t>услугополучателя</w:t>
            </w:r>
            <w:proofErr w:type="spellEnd"/>
            <w:r w:rsidRPr="00A462BE">
              <w:rPr>
                <w:rFonts w:ascii="Times New Roman" w:hAnsi="Times New Roman"/>
                <w:sz w:val="24"/>
                <w:szCs w:val="24"/>
              </w:rPr>
              <w:t xml:space="preserve"> на бумажном носителе, документ подписывается ЭЦП через Портал, распечатывается и заверяется печатью и подписью руководителя – 30 минут; </w:t>
            </w:r>
          </w:p>
          <w:p w:rsidR="00A462BE" w:rsidRPr="00A462BE" w:rsidRDefault="00A462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sz w:val="24"/>
                <w:szCs w:val="24"/>
              </w:rPr>
              <w:t xml:space="preserve">6) сотрудник канцелярии регистрирует в журнале и выдает </w:t>
            </w:r>
            <w:r w:rsidRPr="00A462BE">
              <w:rPr>
                <w:rFonts w:ascii="Times New Roman" w:hAnsi="Times New Roman"/>
                <w:sz w:val="24"/>
                <w:szCs w:val="24"/>
              </w:rPr>
              <w:lastRenderedPageBreak/>
              <w:t>результат</w:t>
            </w:r>
          </w:p>
          <w:p w:rsidR="00A462BE" w:rsidRPr="00A462BE" w:rsidRDefault="00A462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sz w:val="24"/>
                <w:szCs w:val="24"/>
              </w:rPr>
              <w:t xml:space="preserve"> государственной услуги, </w:t>
            </w:r>
            <w:r w:rsidRPr="00A462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направляет через </w:t>
            </w:r>
            <w:r w:rsidRPr="00A462BE">
              <w:rPr>
                <w:rFonts w:ascii="Times New Roman" w:hAnsi="Times New Roman"/>
                <w:sz w:val="24"/>
                <w:szCs w:val="24"/>
              </w:rPr>
              <w:t xml:space="preserve">ИС ГБД «Е-лицензирование» </w:t>
            </w:r>
            <w:r w:rsidRPr="00A462BE">
              <w:rPr>
                <w:rFonts w:ascii="Times New Roman" w:hAnsi="Times New Roman"/>
                <w:sz w:val="24"/>
                <w:szCs w:val="24"/>
                <w:lang w:val="kk-KZ"/>
              </w:rPr>
              <w:t>в «личный кабинет» услугополучателю в форме электронного документа, либо мотивированный ответ об отказе</w:t>
            </w:r>
            <w:r w:rsidRPr="00A462BE">
              <w:rPr>
                <w:rFonts w:ascii="Times New Roman" w:hAnsi="Times New Roman"/>
                <w:sz w:val="24"/>
                <w:szCs w:val="24"/>
              </w:rPr>
              <w:t xml:space="preserve"> - 30 минут. </w:t>
            </w:r>
          </w:p>
          <w:p w:rsidR="00A462BE" w:rsidRPr="00A462BE" w:rsidRDefault="00A462BE">
            <w:pPr>
              <w:pStyle w:val="a4"/>
              <w:ind w:left="-10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62BE" w:rsidRPr="00A462BE" w:rsidTr="00A462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необходимых документов                      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E" w:rsidRPr="00A462BE" w:rsidRDefault="00A462BE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для получения лицензии:</w:t>
            </w:r>
          </w:p>
          <w:p w:rsidR="00A462BE" w:rsidRPr="00A462BE" w:rsidRDefault="00A462BE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услугодателю</w:t>
            </w:r>
            <w:proofErr w:type="spellEnd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462BE" w:rsidRPr="00A462BE" w:rsidRDefault="00A462BE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заявление физического лица для получения лицензии и (или) приложения к лицензии по форме установленной согласно приложению 1 к стандарту государственной услуги;</w:t>
            </w:r>
          </w:p>
          <w:p w:rsidR="00A462BE" w:rsidRPr="00A462BE" w:rsidRDefault="00A462BE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заявление юридического лица для получения лицензии и (или) приложения к лицензии по форме установленной согласно приложению 2 к  стандарту государственной услуги;</w:t>
            </w:r>
          </w:p>
          <w:p w:rsidR="00A462BE" w:rsidRPr="00A462BE" w:rsidRDefault="00A462BE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или справка о государственной регистрации (перерегистрации) юридического лица – для юридического лица (для идентификации);</w:t>
            </w:r>
            <w:r w:rsidRPr="00A462BE">
              <w:rPr>
                <w:rFonts w:ascii="Times New Roman" w:hAnsi="Times New Roman"/>
                <w:sz w:val="24"/>
                <w:szCs w:val="24"/>
              </w:rPr>
              <w:br/>
            </w: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удостоверяющий личность и документ, подтверждающий полномочия представителя (для идентификации);</w:t>
            </w:r>
          </w:p>
          <w:p w:rsidR="00A462BE" w:rsidRPr="00A462BE" w:rsidRDefault="00A462BE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свидетельство о государственной регистрации </w:t>
            </w:r>
            <w:proofErr w:type="spellStart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качестве индивидуального предпринимателя (для идентификации);</w:t>
            </w:r>
            <w:r w:rsidRPr="00A462BE">
              <w:rPr>
                <w:rFonts w:ascii="Times New Roman" w:hAnsi="Times New Roman"/>
                <w:sz w:val="24"/>
                <w:szCs w:val="24"/>
              </w:rPr>
              <w:br/>
            </w: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документ, подтверждающий уплату в бюджет лицензионного сбора за право занятия деятельностью в области ветеринарии;</w:t>
            </w:r>
            <w:r w:rsidRPr="00A462BE">
              <w:rPr>
                <w:rFonts w:ascii="Times New Roman" w:hAnsi="Times New Roman"/>
                <w:sz w:val="24"/>
                <w:szCs w:val="24"/>
              </w:rPr>
              <w:br/>
            </w: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копия правоустанавливающего документа, подтверждающего наличие соответствующих помещений на праве договора аренды;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  форма сведений для осуществления деятельности в области ветеринарии по ветеринарно-санитарной экспертизе продуктов и сырья животного происхождения согласно приложению 4 к  стандарту государственной услуги;</w:t>
            </w:r>
            <w:r w:rsidRPr="00A462BE">
              <w:rPr>
                <w:rFonts w:ascii="Times New Roman" w:hAnsi="Times New Roman"/>
                <w:sz w:val="24"/>
                <w:szCs w:val="24"/>
              </w:rPr>
              <w:br/>
            </w:r>
            <w:r w:rsidRPr="00A462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 на портал: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заявление физического лица для получения лицензии и (или) приложения к лицензии в форме электронного документа, согласно приложению 1 к  стандарту государственной услуги, удостоверенного ЭЦП </w:t>
            </w:r>
            <w:proofErr w:type="spellStart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A462BE">
              <w:rPr>
                <w:rFonts w:ascii="Times New Roman" w:hAnsi="Times New Roman"/>
                <w:sz w:val="24"/>
                <w:szCs w:val="24"/>
              </w:rPr>
              <w:br/>
            </w: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заявление юридического лица для получения лицензии и (или) приложения к лицензии в форме электронного документа, согласно приложению 2 к  стандарту государственной услуги, удостоверенного ЭЦП </w:t>
            </w:r>
            <w:proofErr w:type="spellStart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A462BE">
              <w:rPr>
                <w:rFonts w:ascii="Times New Roman" w:hAnsi="Times New Roman"/>
                <w:sz w:val="24"/>
                <w:szCs w:val="24"/>
              </w:rPr>
              <w:br/>
            </w: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копия документа, подтверждающего оплату в бюджет лицензионного сбора за право занятия деятельностью в области ветеринарии, за исключением случаев оплаты через ПШЭП;</w:t>
            </w:r>
            <w:r w:rsidRPr="00A462BE">
              <w:rPr>
                <w:rFonts w:ascii="Times New Roman" w:hAnsi="Times New Roman"/>
                <w:sz w:val="24"/>
                <w:szCs w:val="24"/>
              </w:rPr>
              <w:br/>
            </w: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 копия правоустанавливающего документа, подтверждающего наличие соответствующих помещений на праве договора аренды;</w:t>
            </w:r>
            <w:proofErr w:type="gramEnd"/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форма сведений для осуществления деятельности в области ветеринарии по ветеринарно-санитарной экспертизе продуктов </w:t>
            </w: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сырья животного происхождения согласно приложению 4 к настоящему стандарту государственной услуги;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62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для получения приложения к лицензии в рамках вида деятельности, на который имеется лицензия: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услугодателю</w:t>
            </w:r>
            <w:proofErr w:type="spellEnd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заявление физического лица для получения лицензии и (или) приложения к лицензии по форме установленной согласно приложению 1 к  стандарту государственной услуги;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заявление юридического лица для получения лицензии и (или) приложения к лицензии по форме установленной согласно приложению 2 к  стандарту государственной услуги;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или справка о государственной регистрации (перерегистрации) юридического лица – для юридического лица (для идентификации);</w:t>
            </w:r>
            <w:r w:rsidRPr="00A462BE">
              <w:rPr>
                <w:rFonts w:ascii="Times New Roman" w:hAnsi="Times New Roman"/>
                <w:sz w:val="24"/>
                <w:szCs w:val="24"/>
              </w:rPr>
              <w:br/>
            </w: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 документ, удостоверяющий личность и документ, подтверждающий полномочия представителя (для идентификации);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свидетельство о государственной регистрации </w:t>
            </w:r>
            <w:proofErr w:type="spellStart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качестве индивидуального предпринимателя (для идентификации);</w:t>
            </w:r>
            <w:r w:rsidRPr="00A462BE">
              <w:rPr>
                <w:rFonts w:ascii="Times New Roman" w:hAnsi="Times New Roman"/>
                <w:sz w:val="24"/>
                <w:szCs w:val="24"/>
              </w:rPr>
              <w:br/>
            </w: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 копия правоустанавливающего документа, подтверждающего наличие соответствующих помещений на праве договора аренды;</w:t>
            </w:r>
            <w:r w:rsidRPr="00A462BE">
              <w:rPr>
                <w:rFonts w:ascii="Times New Roman" w:hAnsi="Times New Roman"/>
                <w:sz w:val="24"/>
                <w:szCs w:val="24"/>
              </w:rPr>
              <w:br/>
            </w: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форма сведений для осуществления деятельности в области ветеринарии по ветеринарно-санитарной экспертизе продуктов и сырья животного происхождения согласно приложению 4 к  стандарту государственной услуги;</w:t>
            </w:r>
            <w:r w:rsidRPr="00A462BE">
              <w:rPr>
                <w:rFonts w:ascii="Times New Roman" w:hAnsi="Times New Roman"/>
                <w:sz w:val="24"/>
                <w:szCs w:val="24"/>
              </w:rPr>
              <w:br/>
            </w:r>
            <w:r w:rsidRPr="00A462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     на портал: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заявление физического лица для получения лицензии и (или) приложения к лицензии в форме электронного документа, согласно приложению 1 к  стандарту государственной услуги, удостоверенного ЭЦП </w:t>
            </w:r>
            <w:proofErr w:type="spellStart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A462BE">
              <w:rPr>
                <w:rFonts w:ascii="Times New Roman" w:hAnsi="Times New Roman"/>
                <w:sz w:val="24"/>
                <w:szCs w:val="24"/>
              </w:rPr>
              <w:br/>
            </w: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заявление юридического лица для получения лицензии и (или) приложения к лицензии в форме электронного документа, согласно приложению 2 к  стандарту государственной услуги, удостоверенного ЭЦП </w:t>
            </w:r>
            <w:proofErr w:type="spellStart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A462BE">
              <w:rPr>
                <w:rFonts w:ascii="Times New Roman" w:hAnsi="Times New Roman"/>
                <w:sz w:val="24"/>
                <w:szCs w:val="24"/>
              </w:rPr>
              <w:br/>
            </w: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электронная копия правоустанавливающего документа, подтверждающего наличие соответствующих помещений на праве договора аренды;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  форма сведений для осуществления деятельности в области ветеринарии по ветеринарно-санитарной экспертизе продуктов и сырья животного происхождения согласно приложению 4 к стандарту государственной услуги;</w:t>
            </w:r>
            <w:r w:rsidRPr="00A462BE">
              <w:rPr>
                <w:rFonts w:ascii="Times New Roman" w:hAnsi="Times New Roman"/>
                <w:sz w:val="24"/>
                <w:szCs w:val="24"/>
              </w:rPr>
              <w:br/>
            </w:r>
            <w:r w:rsidRPr="00A462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     3) для переоформления лицензии: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    к </w:t>
            </w:r>
            <w:proofErr w:type="spellStart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услугодателю</w:t>
            </w:r>
            <w:proofErr w:type="spellEnd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заявление физического лица для переоформления лицензии и (или) приложения к лицензии по форме установленной согласно приложению 5 к  стандарту государственной услуги;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заявление юридического лица для переоформления лицензии и (или) приложения к лицензии по форме установленной согласно приложению 6 к  стандарту государственной услуги;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или справка о государственной регистрации </w:t>
            </w: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(перерегистрации) юридического лица – для юридического лица (для идентификации);</w:t>
            </w:r>
            <w:r w:rsidRPr="00A462BE">
              <w:rPr>
                <w:rFonts w:ascii="Times New Roman" w:hAnsi="Times New Roman"/>
                <w:sz w:val="24"/>
                <w:szCs w:val="24"/>
              </w:rPr>
              <w:br/>
            </w: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 документ, удостоверяющий личность и документ, подтверждающий полномочия представителя (для идентификации);</w:t>
            </w:r>
            <w:r w:rsidRPr="00A462BE">
              <w:rPr>
                <w:rFonts w:ascii="Times New Roman" w:hAnsi="Times New Roman"/>
                <w:sz w:val="24"/>
                <w:szCs w:val="24"/>
              </w:rPr>
              <w:br/>
            </w: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свидетельство о государственной регистрации </w:t>
            </w:r>
            <w:proofErr w:type="spellStart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качестве индивидуального предпринимателя (для идентификации);</w:t>
            </w:r>
            <w:r w:rsidRPr="00A462BE">
              <w:rPr>
                <w:rFonts w:ascii="Times New Roman" w:hAnsi="Times New Roman"/>
                <w:sz w:val="24"/>
                <w:szCs w:val="24"/>
              </w:rPr>
              <w:br/>
            </w: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копия документа, подтверждающего оплату в бюджет лицензионного сбора за переоформление лицензии;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копии документов, содержащих информацию об изменениях, послуживших основанием для переоформления лицензии и (или) приложения к лицензии, в случае отсутствия сведений в информационной системе;</w:t>
            </w:r>
            <w:r w:rsidRPr="00A462BE">
              <w:rPr>
                <w:rFonts w:ascii="Times New Roman" w:hAnsi="Times New Roman"/>
                <w:sz w:val="24"/>
                <w:szCs w:val="24"/>
              </w:rPr>
              <w:br/>
            </w:r>
            <w:r w:rsidRPr="00A462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     на портал: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заявление физического лица для переоформления лицензии и (или) приложения к лицензии в форме электронного документа, согласно приложению 5 к  стандарту государственной услуги, удостоверенного ЭЦП </w:t>
            </w:r>
            <w:proofErr w:type="spellStart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заявление юридического лица для переоформления лицензии и (или) приложения к лицензии в форме электронного документа, согласно приложению 6 к  стандарту государственной услуги, удостоверенного ЭЦП </w:t>
            </w:r>
            <w:proofErr w:type="spellStart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копия документа, подтверждающего оплату в бюджет лицензионного сбора за переоформление лицензии, за исключением случаев оплаты через ПШЭП;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электронная копия документов, содержащих информацию об изменениях, послуживших основанием для переоформления лицензии и (или) приложения к лицензии, в случае отсутствия сведений в информационной системе;</w:t>
            </w:r>
            <w:r w:rsidRPr="00A462BE">
              <w:rPr>
                <w:rFonts w:ascii="Times New Roman" w:hAnsi="Times New Roman"/>
                <w:sz w:val="24"/>
                <w:szCs w:val="24"/>
              </w:rPr>
              <w:br/>
            </w:r>
            <w:r w:rsidRPr="00A462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4) при утере, порче лицензии и (или) приложения к лицензии для получения дубликата лицензии лишь при отсутствии возможности получения сведений о лицензии из соответствующих информационных систем: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 к </w:t>
            </w:r>
            <w:proofErr w:type="spellStart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услугодателю</w:t>
            </w:r>
            <w:proofErr w:type="spellEnd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заявление в произвольной форме об утере, порче лицензии и (или) приложения к лицензии;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или справка о государственной регистрации (перерегистрации) юридического лица – для юридического лица (для идентификации);</w:t>
            </w:r>
            <w:r w:rsidRPr="00A462BE">
              <w:rPr>
                <w:rFonts w:ascii="Times New Roman" w:hAnsi="Times New Roman"/>
                <w:sz w:val="24"/>
                <w:szCs w:val="24"/>
              </w:rPr>
              <w:br/>
            </w: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      документ, удостоверяющий личность и документ, подтверждающий полномочия представителя (для идентификации);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свидетельство о государственной регистрации </w:t>
            </w:r>
            <w:proofErr w:type="spellStart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качестве индивидуального предпринимателя (для идентификации);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выдачу дубликата лицензии;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     на портал: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запрос в форме электронного документа, удостоверенного ЭЦП </w:t>
            </w:r>
            <w:proofErr w:type="spellStart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A462BE">
              <w:rPr>
                <w:rFonts w:ascii="Times New Roman" w:hAnsi="Times New Roman"/>
                <w:sz w:val="24"/>
                <w:szCs w:val="24"/>
              </w:rPr>
              <w:br/>
            </w: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электронная копия документа, подтверждающего оплату в бюджет лицензионного сбора за переоформление лицензии, за исключением случаев оплаты через ПШЭП.</w:t>
            </w:r>
          </w:p>
          <w:p w:rsidR="00A462BE" w:rsidRPr="00A462BE" w:rsidRDefault="00A462BE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A462BE" w:rsidRPr="00A462BE" w:rsidTr="00A462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услуги и порядок оплаты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E" w:rsidRPr="00A462BE" w:rsidRDefault="00A462BE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На платной основе:</w:t>
            </w:r>
          </w:p>
          <w:p w:rsidR="00A462BE" w:rsidRPr="00A462BE" w:rsidRDefault="00A462BE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1) лицензионный сбор при выдаче лицензии за право занятия данным видом деятельности составляет 6 месячных расчетных показателей (далее – МРП); 2) лицензионный сбор за переоформление лицензии составляет 10 % от ставки при выдаче лицензии, но не более 4 МРП;</w:t>
            </w:r>
            <w:r w:rsidRPr="00A462BE">
              <w:rPr>
                <w:rFonts w:ascii="Times New Roman" w:hAnsi="Times New Roman"/>
                <w:sz w:val="24"/>
                <w:szCs w:val="24"/>
              </w:rPr>
              <w:br/>
            </w:r>
            <w:r w:rsidRPr="00A462BE">
              <w:rPr>
                <w:rFonts w:ascii="Times New Roman" w:hAnsi="Times New Roman"/>
                <w:color w:val="000000"/>
                <w:sz w:val="24"/>
                <w:szCs w:val="24"/>
              </w:rPr>
              <w:t>3) лицензионный сбор за выдачу дубликата лицензии составляет 100 % от ставки при выдаче лицензии.</w:t>
            </w:r>
            <w:proofErr w:type="gramEnd"/>
          </w:p>
          <w:p w:rsidR="00A462BE" w:rsidRPr="00A462BE" w:rsidRDefault="00A462BE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62BE" w:rsidRPr="00A462BE" w:rsidTr="00A462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оказания услуги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BE" w:rsidRPr="00A462BE" w:rsidRDefault="00A462BE">
            <w:pPr>
              <w:pStyle w:val="a4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A462BE">
              <w:rPr>
                <w:color w:val="000000"/>
                <w:sz w:val="24"/>
                <w:szCs w:val="24"/>
              </w:rPr>
              <w:t xml:space="preserve">со дня сдачи пакета документов </w:t>
            </w:r>
            <w:proofErr w:type="spellStart"/>
            <w:r w:rsidRPr="00A462BE">
              <w:rPr>
                <w:color w:val="000000"/>
                <w:sz w:val="24"/>
                <w:szCs w:val="24"/>
              </w:rPr>
              <w:t>услугополучателем</w:t>
            </w:r>
            <w:proofErr w:type="spellEnd"/>
            <w:r w:rsidRPr="00A462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2BE">
              <w:rPr>
                <w:color w:val="000000"/>
                <w:sz w:val="24"/>
                <w:szCs w:val="24"/>
              </w:rPr>
              <w:t>услугодателю</w:t>
            </w:r>
            <w:proofErr w:type="spellEnd"/>
            <w:r w:rsidRPr="00A462BE">
              <w:rPr>
                <w:color w:val="000000"/>
                <w:sz w:val="24"/>
                <w:szCs w:val="24"/>
              </w:rPr>
              <w:t xml:space="preserve"> или на портал:</w:t>
            </w:r>
            <w:r w:rsidRPr="00A462BE">
              <w:rPr>
                <w:sz w:val="24"/>
                <w:szCs w:val="24"/>
              </w:rPr>
              <w:br/>
            </w:r>
            <w:r w:rsidRPr="00A462BE">
              <w:rPr>
                <w:color w:val="000000"/>
                <w:sz w:val="24"/>
                <w:szCs w:val="24"/>
              </w:rPr>
              <w:t xml:space="preserve"> при выдаче лицензии и (или) приложения к лицензии - </w:t>
            </w:r>
            <w:r w:rsidRPr="00A462BE">
              <w:rPr>
                <w:sz w:val="24"/>
                <w:szCs w:val="24"/>
              </w:rPr>
              <w:br/>
            </w:r>
            <w:r w:rsidRPr="00A462BE">
              <w:rPr>
                <w:color w:val="000000"/>
                <w:sz w:val="24"/>
                <w:szCs w:val="24"/>
              </w:rPr>
              <w:t>не позднее 15 (пятнадцать) рабочих дней;</w:t>
            </w:r>
          </w:p>
          <w:p w:rsidR="00A462BE" w:rsidRPr="00A462BE" w:rsidRDefault="00A462BE">
            <w:pPr>
              <w:pStyle w:val="a4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A462BE">
              <w:rPr>
                <w:color w:val="000000"/>
                <w:sz w:val="24"/>
                <w:szCs w:val="24"/>
              </w:rPr>
              <w:t> при переоформлении лицензии и (или) приложения к лицензии – в течени</w:t>
            </w:r>
            <w:proofErr w:type="gramStart"/>
            <w:r w:rsidRPr="00A462BE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A462BE">
              <w:rPr>
                <w:color w:val="000000"/>
                <w:sz w:val="24"/>
                <w:szCs w:val="24"/>
              </w:rPr>
              <w:t xml:space="preserve"> 3 (три) рабочих дня;</w:t>
            </w:r>
          </w:p>
          <w:p w:rsidR="00A462BE" w:rsidRPr="00A462BE" w:rsidRDefault="00A462BE">
            <w:pPr>
              <w:pStyle w:val="a4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A462BE">
              <w:rPr>
                <w:color w:val="000000"/>
                <w:sz w:val="24"/>
                <w:szCs w:val="24"/>
              </w:rPr>
              <w:t>  при выдаче дубликатов лицензии и (или) приложения к лицензии – в течени</w:t>
            </w:r>
            <w:proofErr w:type="gramStart"/>
            <w:r w:rsidRPr="00A462BE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A462BE">
              <w:rPr>
                <w:color w:val="000000"/>
                <w:sz w:val="24"/>
                <w:szCs w:val="24"/>
              </w:rPr>
              <w:t xml:space="preserve"> 2 (два) рабочих дня;</w:t>
            </w:r>
          </w:p>
          <w:p w:rsidR="00A462BE" w:rsidRPr="00A462BE" w:rsidRDefault="00A462BE">
            <w:pPr>
              <w:pStyle w:val="a4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A462BE">
              <w:rPr>
                <w:color w:val="000000"/>
                <w:sz w:val="24"/>
                <w:szCs w:val="24"/>
              </w:rPr>
              <w:t xml:space="preserve"> 2) максимально допустимое время ожидания для сдачи пакета документов </w:t>
            </w:r>
            <w:proofErr w:type="spellStart"/>
            <w:r w:rsidRPr="00A462BE">
              <w:rPr>
                <w:color w:val="000000"/>
                <w:sz w:val="24"/>
                <w:szCs w:val="24"/>
              </w:rPr>
              <w:t>услугополучателем</w:t>
            </w:r>
            <w:proofErr w:type="spellEnd"/>
            <w:r w:rsidRPr="00A462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2BE">
              <w:rPr>
                <w:color w:val="000000"/>
                <w:sz w:val="24"/>
                <w:szCs w:val="24"/>
              </w:rPr>
              <w:t>услугодателю</w:t>
            </w:r>
            <w:proofErr w:type="spellEnd"/>
            <w:r w:rsidRPr="00A462BE">
              <w:rPr>
                <w:color w:val="000000"/>
                <w:sz w:val="24"/>
                <w:szCs w:val="24"/>
              </w:rPr>
              <w:t xml:space="preserve"> - 30 (тридцать) минут;</w:t>
            </w:r>
          </w:p>
          <w:p w:rsidR="00A462BE" w:rsidRPr="00A462BE" w:rsidRDefault="00A462BE">
            <w:pPr>
              <w:pStyle w:val="a4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A462BE">
              <w:rPr>
                <w:color w:val="000000"/>
                <w:sz w:val="24"/>
                <w:szCs w:val="24"/>
              </w:rPr>
              <w:t xml:space="preserve"> 3) максимально допустимое время обслуживания </w:t>
            </w:r>
            <w:proofErr w:type="spellStart"/>
            <w:r w:rsidRPr="00A462BE">
              <w:rPr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A462BE">
              <w:rPr>
                <w:color w:val="000000"/>
                <w:sz w:val="24"/>
                <w:szCs w:val="24"/>
              </w:rPr>
              <w:t>  - 30 (тридцать) минут.</w:t>
            </w:r>
          </w:p>
          <w:p w:rsidR="00A462BE" w:rsidRPr="00A462BE" w:rsidRDefault="00A462BE">
            <w:pPr>
              <w:pStyle w:val="a4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A462BE" w:rsidRPr="00A462BE" w:rsidTr="00A462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оказания</w:t>
            </w:r>
          </w:p>
          <w:p w:rsidR="00A462BE" w:rsidRPr="00A462BE" w:rsidRDefault="00A462BE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pStyle w:val="a4"/>
              <w:jc w:val="both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Результат оказания государственной услуги:</w:t>
            </w:r>
          </w:p>
          <w:p w:rsidR="00A462BE" w:rsidRPr="00A462BE" w:rsidRDefault="00A462BE">
            <w:pPr>
              <w:pStyle w:val="a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62BE">
              <w:rPr>
                <w:sz w:val="24"/>
                <w:szCs w:val="24"/>
              </w:rPr>
              <w:t>лицензия и (или) приложения к лицензии, переоформление, дубликат лицензии и (или) приложения к лицензии для занятия деятельностью в сфере ветеринарии, либо мотивированный ответ об отказе в оказании государственной услуги в случаях и по основаниям, предусмотренным пунктом 10 стандарта государственной услуги</w:t>
            </w:r>
          </w:p>
        </w:tc>
      </w:tr>
      <w:tr w:rsidR="00A462BE" w:rsidRPr="00A462BE" w:rsidTr="00A462BE">
        <w:trPr>
          <w:trHeight w:val="20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BE" w:rsidRPr="00A462BE" w:rsidRDefault="00A462BE">
            <w:pPr>
              <w:pStyle w:val="a4"/>
              <w:rPr>
                <w:sz w:val="24"/>
                <w:szCs w:val="24"/>
                <w:lang w:eastAsia="ru-RU"/>
              </w:rPr>
            </w:pPr>
            <w:r w:rsidRPr="00A462BE">
              <w:rPr>
                <w:sz w:val="24"/>
                <w:szCs w:val="24"/>
                <w:lang w:eastAsia="ru-RU"/>
              </w:rPr>
              <w:t>Закон Республики Казахстан «О разрешениях и уведомлениях» от 16.05.2015г. № 202-</w:t>
            </w:r>
            <w:r w:rsidRPr="00A462BE">
              <w:rPr>
                <w:sz w:val="24"/>
                <w:szCs w:val="24"/>
                <w:lang w:val="en-US" w:eastAsia="ru-RU"/>
              </w:rPr>
              <w:t>V</w:t>
            </w:r>
          </w:p>
        </w:tc>
      </w:tr>
      <w:bookmarkEnd w:id="0"/>
    </w:tbl>
    <w:p w:rsidR="00D60F7D" w:rsidRPr="00A462BE" w:rsidRDefault="00D60F7D">
      <w:pPr>
        <w:rPr>
          <w:sz w:val="24"/>
          <w:szCs w:val="24"/>
        </w:rPr>
      </w:pPr>
    </w:p>
    <w:sectPr w:rsidR="00D60F7D" w:rsidRPr="00A462BE" w:rsidSect="00A462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53"/>
    <w:rsid w:val="00A462BE"/>
    <w:rsid w:val="00B63553"/>
    <w:rsid w:val="00D6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E"/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A46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462BE"/>
    <w:rPr>
      <w:rFonts w:eastAsia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99"/>
    <w:locked/>
    <w:rsid w:val="00A462BE"/>
    <w:rPr>
      <w:sz w:val="22"/>
      <w:szCs w:val="22"/>
    </w:rPr>
  </w:style>
  <w:style w:type="paragraph" w:styleId="a4">
    <w:name w:val="No Spacing"/>
    <w:link w:val="a3"/>
    <w:uiPriority w:val="99"/>
    <w:qFormat/>
    <w:rsid w:val="00A462BE"/>
    <w:pPr>
      <w:spacing w:after="0"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E"/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A46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462BE"/>
    <w:rPr>
      <w:rFonts w:eastAsia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99"/>
    <w:locked/>
    <w:rsid w:val="00A462BE"/>
    <w:rPr>
      <w:sz w:val="22"/>
      <w:szCs w:val="22"/>
    </w:rPr>
  </w:style>
  <w:style w:type="paragraph" w:styleId="a4">
    <w:name w:val="No Spacing"/>
    <w:link w:val="a3"/>
    <w:uiPriority w:val="99"/>
    <w:qFormat/>
    <w:rsid w:val="00A462BE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9121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2016-05-30T10:50:00Z</dcterms:created>
  <dcterms:modified xsi:type="dcterms:W3CDTF">2016-05-30T10:51:00Z</dcterms:modified>
</cp:coreProperties>
</file>