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5" w:rsidRDefault="007231A5" w:rsidP="007231A5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050715C8" wp14:editId="7BDB52D3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регламентов государственных услуг в сфере ветеринарии</w:t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Акмолинской области от 2 ноября 2015 года № А-11/501. Зарегистрировано Департаментом юстиции Акмолинской области 27 ноября 2015 года № 5092.</w:t>
      </w:r>
    </w:p>
    <w:p w:rsidR="007231A5" w:rsidRPr="007231A5" w:rsidRDefault="007231A5" w:rsidP="007231A5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Примечание РЦПИ.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В тексте документа сохранена пунктуация и орфография оригинала.</w:t>
      </w:r>
      <w:bookmarkStart w:id="0" w:name="z1"/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Акмолинской области </w:t>
      </w: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ПОСТАНОВЛЯЕТ: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"/>
      <w:bookmarkEnd w:id="0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"/>
      <w:bookmarkEnd w:id="1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регламент государственной услуги "Выдача ветеринарно-санитарного заключения на объекты государственного ветеринарно-санитарного контроля и надзора";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"/>
      <w:bookmarkEnd w:id="2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регламент государственной услуги "Выдача ветеринарной справки";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5"/>
      <w:bookmarkEnd w:id="3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регламент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6"/>
      <w:bookmarkEnd w:id="4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регламент государственной услуги "Выдача лицензии для занятия деятельностью в сфере ветеринарии";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7"/>
      <w:bookmarkEnd w:id="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регламент государственной услуги "Проведение идентификации сельскохозяйственных животных, с выдачей ветеринарного паспорта";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8"/>
      <w:bookmarkEnd w:id="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регламент государственной услуги "Аттестация физических и юридических лиц, осуществляющих предпринимательскую деятельность в области ветеринарии".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9"/>
      <w:bookmarkEnd w:id="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Отарова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К.М.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0"/>
      <w:bookmarkEnd w:id="8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0"/>
        <w:gridCol w:w="3395"/>
        <w:gridCol w:w="285"/>
      </w:tblGrid>
      <w:tr w:rsidR="007231A5" w:rsidRPr="007231A5" w:rsidTr="00A150AA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    </w:t>
            </w: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Аким</w:t>
            </w:r>
            <w:proofErr w:type="spellEnd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области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С.Кулагин</w:t>
            </w:r>
            <w:proofErr w:type="spellEnd"/>
          </w:p>
        </w:tc>
      </w:tr>
      <w:tr w:rsidR="007231A5" w:rsidRPr="007231A5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Утвержден</w:t>
            </w:r>
            <w:proofErr w:type="gram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постановлением </w:t>
            </w:r>
            <w:proofErr w:type="spell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акимата</w:t>
            </w:r>
            <w:proofErr w:type="spell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Акмолинской области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от 02 ноября 2015 года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№ А-11/501</w:t>
            </w:r>
          </w:p>
        </w:tc>
      </w:tr>
    </w:tbl>
    <w:p w:rsidR="004741DF" w:rsidRDefault="004741DF" w:rsidP="00474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82"/>
    </w:p>
    <w:p w:rsidR="00F86B1A" w:rsidRPr="00F86B1A" w:rsidRDefault="00F86B1A" w:rsidP="00F86B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z84"/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Регламент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</w:t>
      </w:r>
      <w:r w:rsidRPr="00F86B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86"/>
      <w:bookmarkEnd w:id="11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 Государственная услуга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(далее - государственная услуга) оказывается государственным учреждением "Управление ветеринарии Акмолинской области" (далее -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bookmarkEnd w:id="12"/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87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местные исполнительные органы районов и городов Кокшетау,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Степногорск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- Отдел);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88"/>
      <w:bookmarkEnd w:id="13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веб-портал "электронного правительства": </w:t>
      </w:r>
      <w:r w:rsidRPr="00F86B1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6B1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bookmarkEnd w:id="14"/>
    <w:p w:rsid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1 с изменением, внесенным постановлением </w:t>
      </w:r>
      <w:proofErr w:type="spellStart"/>
      <w:r w:rsidRPr="00F86B1A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F86B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bookmarkStart w:id="15" w:name="z89"/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Форма оказания государственной услуги – электронная (частично автоматизированная) или бумажная.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90"/>
      <w:bookmarkEnd w:id="15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оказания государственной услуги – подтверждение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или переоформление присвоенного учетного номера (далее – подтверждение) либо мотивированный ответ об отказе в оказании государственной услуги в случаях и по</w:t>
      </w:r>
      <w:proofErr w:type="gram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основаниям, предусмотренным пунктом 10 стандарта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добавок", утвержденного приказом Министра сельского хозяйства Республики Казахстан от 6 мая 2015 года № 7-1/418 (далее – Стандарт).</w:t>
      </w:r>
      <w:proofErr w:type="gramEnd"/>
    </w:p>
    <w:bookmarkEnd w:id="16"/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 – электронная.</w:t>
      </w:r>
    </w:p>
    <w:p w:rsidR="00F86B1A" w:rsidRDefault="00F86B1A" w:rsidP="00F86B1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7" w:name="z91"/>
    </w:p>
    <w:p w:rsidR="00F86B1A" w:rsidRPr="00F86B1A" w:rsidRDefault="00F86B1A" w:rsidP="00F86B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92"/>
      <w:bookmarkEnd w:id="17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Основанием для начала процедуры (действия) по оказанию государственной услуги являются документы, предусмотренные пунктом 9 стандарта государственной услуги.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93"/>
      <w:bookmarkEnd w:id="18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19"/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присвоении учетного номера, изменении вида деятельности объекта производства, при подтверждении учетного номера убойных площадок: 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58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Отдела осуществляет прием документов и проводит регистрацию в государственной информационной системе "Государственная база данных "Е-лицензирование" (далее – ИС ГБД "Е-лицензирование") – 25 минут.</w:t>
      </w:r>
    </w:p>
    <w:bookmarkEnd w:id="20"/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случае представления заявителем неполного пакета документов и (или) документов с истекшим сроком действия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указанные сроки дает письменный мотивированный отказ в дальнейшем рассмотрении заявления;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59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руководитель Отдела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ознакамливается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документами и определяет ответственного исполнителя – 30 минут;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60"/>
      <w:bookmarkEnd w:id="21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ответственный исполнитель Отдела осуществляет проверку документов, направляет запрос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присвоение учетного номера либо подготавливает мотивированный ответ об отказе в оказании государственной услуги – 1 рабочий день;</w:t>
      </w:r>
      <w:r w:rsidRPr="00F86B1A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61"/>
      <w:bookmarkEnd w:id="22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выносит решение о присвоении учетного номера, присваивает объекту производства учетный номер, оформляет подтверждение и направляет его в Отдел – 3 рабочих дня;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262"/>
      <w:bookmarkEnd w:id="23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руководитель Отдела через ИС ГБД "Е-лицензирование" подписывает электронной цифровой подписью (далее – ЭЦП) подтверждение либо мотивированный ответ об отказе в оказании государственной услуги – 1 рабочий день;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263"/>
      <w:bookmarkEnd w:id="24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сотрудник канцелярии Отдела регистрирует и выдает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 либо мотивированный ответ об отказе в оказании государственной услуги - 20 минут.</w:t>
      </w:r>
    </w:p>
    <w:bookmarkEnd w:id="25"/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изменении наименования и (или) организационно-правовой формы, не повлекшее изменение вида осуществляемой деятельности объекта производства: 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264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Отдела осуществляет прием документов и проводит регистрацию в государственной информационной системе "Государственная база данных "Е-лицензирование" (далее – ИС ГБД "Е-лицензирование") – 25 минут.</w:t>
      </w:r>
    </w:p>
    <w:bookmarkEnd w:id="26"/>
    <w:p w:rsid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представления заявителем неполного пакета документов и (или) документов с истекшим сроком действия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указанные сроки дает письменный мотивированный отказ в дальнейшем рассмотрении заявления;</w:t>
      </w:r>
      <w:bookmarkStart w:id="27" w:name="z265"/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руководитель Отдела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ознакамливается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документами и определяет ответственного исполнителя – 30 минут;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266"/>
      <w:bookmarkEnd w:id="27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ответственный исполнитель Отдела осуществляет проверку документов, направляет запрос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переоформление учетного номера либо подготавливает мотивированный ответ об отказе в оказании государственной услуги – 1 рабочий день;</w:t>
      </w:r>
      <w:r w:rsidRPr="00F86B1A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267"/>
      <w:bookmarkEnd w:id="28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выносит решение о переоформлении имеющегося учетного номера, переоформляет объекту производства учетный номер, оформляет подтверждение и направляет его в Отдел – 2 рабочих дня;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268"/>
      <w:bookmarkEnd w:id="29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руководитель Отдела через ИС ГБД "Е-лицензирование" подписывает ЭЦП подтверждение либо мотивированный ответ об отказе в оказании государственной услуги – 1 рабочий день;</w:t>
      </w:r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269"/>
      <w:bookmarkEnd w:id="30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сотрудник канцелярии Отдела регистрирует и выдает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 либо мотивированный ответ об отказе в оказании государственной услуги - 20 минут.</w:t>
      </w:r>
    </w:p>
    <w:bookmarkEnd w:id="31"/>
    <w:p w:rsid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5 - в редакции постановления </w:t>
      </w:r>
      <w:proofErr w:type="spellStart"/>
      <w:r w:rsidRPr="00F86B1A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F86B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bookmarkStart w:id="32" w:name="z101"/>
    </w:p>
    <w:p w:rsidR="00F86B1A" w:rsidRPr="00F86B1A" w:rsidRDefault="00F86B1A" w:rsidP="00F86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102"/>
      <w:bookmarkEnd w:id="32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прием и регистрация документов;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103"/>
      <w:bookmarkEnd w:id="33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определение ответственного исполнителя;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104"/>
      <w:bookmarkEnd w:id="34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3) проверка полноты представленных документов. В случае установления факта неполноты представленных документов подготавливает мотивированный ответ об отказе в дальнейшем рассмотрении заявления;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105"/>
      <w:bookmarkEnd w:id="35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направление запроса в Управление;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106"/>
      <w:bookmarkEnd w:id="36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решение о присвоении учетного номера;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107"/>
      <w:bookmarkEnd w:id="37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подписание результата государственной услуги.</w:t>
      </w:r>
    </w:p>
    <w:p w:rsid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9" w:name="z108"/>
      <w:bookmarkEnd w:id="38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выдача результата государственной услуги</w:t>
      </w:r>
    </w:p>
    <w:p w:rsidR="00852BCD" w:rsidRPr="00F86B1A" w:rsidRDefault="00852BCD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6B1A" w:rsidRDefault="00F86B1A" w:rsidP="00852B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0" w:name="z109"/>
      <w:bookmarkEnd w:id="39"/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 Описание порядка взаимодействий структурных подразделений (работников) </w:t>
      </w:r>
      <w:proofErr w:type="spellStart"/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852BCD" w:rsidRPr="00F86B1A" w:rsidRDefault="00852BCD" w:rsidP="00852B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110"/>
      <w:bookmarkEnd w:id="40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Перечень структурных подразделений (работников)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участвуют в процессе оказания государственной услуги: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111"/>
      <w:bookmarkEnd w:id="41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подразделения местного исполнительного органа района (города);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112"/>
      <w:bookmarkEnd w:id="42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подразделения местного исполнительного органа района (города);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113"/>
      <w:bookmarkEnd w:id="43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подразделения местного исполнительного органа района (города);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114"/>
      <w:bookmarkEnd w:id="44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Управление ветеринарии Акмолинской области.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115"/>
      <w:bookmarkEnd w:id="45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</w:p>
    <w:bookmarkEnd w:id="46"/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присвоении учетного номера, изменении вида деятельности объекта производства, при подтверждении учетного номера убойных площадок: 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270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Отдела осуществляет прием документов и проводит регистрацию в государственной информационной системе "Государственная база данных "Е-лицензирование" (далее – ИС ГБД "Е-лицензирование") – 25 минут.</w:t>
      </w:r>
    </w:p>
    <w:bookmarkEnd w:id="47"/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представления заявителем неполного пакета документов и (или) документов с истекшим сроком действия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указанные сроки дает письменный мотивированный отказ в дальнейшем рассмотрении заявления;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271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руководитель Отдела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ознакамливается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документами и определяет ответственного исполнителя – 30 минут;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272"/>
      <w:bookmarkEnd w:id="48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ответственный исполнитель Отдела осуществляет проверку документов, направляет запрос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присвоение учетного номера либо подготавливает мотивированный ответ об отказе в оказании государственной услуги – 1 рабочий день;</w:t>
      </w:r>
      <w:r w:rsidRPr="00F86B1A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273"/>
      <w:bookmarkEnd w:id="49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выносит решение о присвоении учетного номера, присваивает объекту производства учетный номер, оформляет подтверждение и направляет его в Отдел – 3 рабочих дня;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274"/>
      <w:bookmarkEnd w:id="50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руководитель Отдела через ИС ГБД "Е-лицензирование" подписывает электронной цифровой подписью (далее – ЭЦП) подтверждение либо мотивированный ответ об отказе в оказании государственной услуги – 1 рабочий день;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275"/>
      <w:bookmarkEnd w:id="51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сотрудник канцелярии Отдела регистрирует и выдает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 либо мотивированный ответ об отказе в оказании государственной услуги - 20 минут.</w:t>
      </w:r>
    </w:p>
    <w:bookmarkEnd w:id="52"/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изменении наименования и (или) организационно-правовой формы, не повлекшее изменение вида осуществляемой деятельности объекта производства: 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276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сотрудник канцелярии Отдела осуществляет прием документов и проводит регистрацию в государственной информационной системе "Государственная база данных "Е-лицензирование" (далее – ИС ГБД "Е-лицензирование") – 25 минут.</w:t>
      </w:r>
    </w:p>
    <w:bookmarkEnd w:id="53"/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представления заявителем неполного пакета документов и (или) документов с истекшим сроком действия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указанные сроки дает письменный мотивированный отказ в дальнейшем рассмотрении заявления;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277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руководитель Отдела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ознакамливается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документами и определяет ответственного исполнителя – 30 минут;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278"/>
      <w:bookmarkEnd w:id="54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ответственный исполнитель Отдела осуществляет проверку документов, направляет запрос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переоформление учетного номера либо подготавливает мотивированный ответ об отказе в оказании государственной услуги – 1 рабочий день;</w:t>
      </w:r>
      <w:r w:rsidRPr="00F86B1A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279"/>
      <w:bookmarkEnd w:id="55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выносит решение о переоформлении имеющегося учетного номера, переоформляет объекту производства учетный номер, оформляет подтверждение и направляет его в Отдел – 2 рабочих дня;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280"/>
      <w:bookmarkEnd w:id="56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руководитель Отдела через ИС ГБД "Е-лицензирование" подписывает ЭЦП подтверждение либо мотивированный ответ об отказе в оказании государственной услуги – 1 рабочий день;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281"/>
      <w:bookmarkEnd w:id="57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сотрудник канцелярии Отдела регистрирует и выдает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 либо мотивированный ответ об отказе в оказании государственной услуги - 20 минут.</w:t>
      </w:r>
    </w:p>
    <w:bookmarkEnd w:id="58"/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8 - в редакции постановления </w:t>
      </w:r>
      <w:proofErr w:type="spellStart"/>
      <w:r w:rsidRPr="00F86B1A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F86B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r w:rsidRPr="00F86B1A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86B1A" w:rsidRPr="00F86B1A" w:rsidRDefault="00F86B1A" w:rsidP="00852B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123"/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Описание порядка использования информационных систем в процессе оказания государственной услуги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124"/>
      <w:bookmarkEnd w:id="59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Описание порядка обращения и последовательности процедур (действий)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государственной услуги через Портал:</w:t>
      </w:r>
    </w:p>
    <w:bookmarkEnd w:id="60"/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</w:t>
      </w:r>
      <w:proofErr w:type="gram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незарегистрированных</w:t>
      </w:r>
      <w:proofErr w:type="gram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Портале);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1 – процесс ввода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ИИН/БИН и пароля (процесс авторизации) на Портале для получения услуги.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ИИН/БИН и пароль;</w:t>
      </w:r>
      <w:proofErr w:type="gramEnd"/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3 – выбор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регистрационного свидетельства – ЭЦП для удостоверения (подписания) запроса.</w:t>
      </w:r>
      <w:proofErr w:type="gramEnd"/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</w:t>
      </w: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 также соответствия идентификационных данных (между ИИН/БИН </w:t>
      </w:r>
      <w:proofErr w:type="gram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указанным</w:t>
      </w:r>
      <w:proofErr w:type="gram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запросе, и ИИН/БИН указанным в регистрационном свидетельстве ЭЦП);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4 – формирование сообщения об отказе в запрашиваемой услуге в связи с </w:t>
      </w:r>
      <w:proofErr w:type="gram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подтверждением</w:t>
      </w:r>
      <w:proofErr w:type="gram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подлинности ЭЦП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5 – направление электронного документа (запроса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удостоверенного (подписанного) ЭЦП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шлюз "электронного правительства" в автоматизированном рабочем месте региональный шлюз "электронного правительства" для обработки запроса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6 – процедуры (действия)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предусмотренные пунктом 5 настоящего регламента;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7 – получение результата оказания государственной услуги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сформированного ИС ГБД "Е-лицензирование". Электронный документ формируется с использованием ЭЦП руководителя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6B1A" w:rsidRPr="00F86B1A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125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Диаграмма функционального взаимодействия </w:t>
      </w:r>
      <w:proofErr w:type="gram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систем, задействованных в оказании государственной услуги через Портал указана</w:t>
      </w:r>
      <w:proofErr w:type="gram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приложении 1 к настоящему регламенту.</w:t>
      </w:r>
    </w:p>
    <w:p w:rsidR="00F86B1A" w:rsidRPr="00852BCD" w:rsidRDefault="00F86B1A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126"/>
      <w:bookmarkEnd w:id="61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F86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</w:t>
      </w:r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2 к настоящему регламенту.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4"/>
        <w:gridCol w:w="3756"/>
      </w:tblGrid>
      <w:tr w:rsidR="00F86B1A" w:rsidRPr="00F86B1A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F86B1A" w:rsidRPr="00852BCD" w:rsidRDefault="00F86B1A" w:rsidP="00F86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B1A" w:rsidRPr="00852BCD" w:rsidRDefault="00F86B1A" w:rsidP="00852B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Приложение 1 к регламенту государственной</w:t>
            </w:r>
            <w:r w:rsid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услуги "Присвоение учетных номеров объектам</w:t>
            </w:r>
            <w:r w:rsidRPr="00852BCD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производства, осуществляющим выращивание</w:t>
            </w:r>
            <w:r w:rsid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животных, заготовку (убой), хранение,</w:t>
            </w:r>
            <w:r w:rsid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52BCD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переработку и реализацию животных,</w:t>
            </w:r>
            <w:r w:rsidRPr="00852BCD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продукции и сырья животного происхождения,</w:t>
            </w:r>
            <w:r w:rsid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 также организациям по производству,</w:t>
            </w:r>
            <w:r w:rsidRPr="00852BCD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хранению и реализации ветеринарных</w:t>
            </w:r>
            <w:r w:rsidRPr="00852BCD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препаратов, кормов и кормовых добавок"</w:t>
            </w:r>
          </w:p>
        </w:tc>
      </w:tr>
    </w:tbl>
    <w:p w:rsidR="00F86B1A" w:rsidRDefault="00F86B1A" w:rsidP="00852B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3" w:name="z128"/>
      <w:r w:rsidRPr="00F86B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Диаграмма функционального взаимодействия в оказании государственной услуги через Портал</w:t>
      </w:r>
    </w:p>
    <w:p w:rsidR="00852BCD" w:rsidRDefault="00852BCD" w:rsidP="00852B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52BCD" w:rsidRPr="00F86B1A" w:rsidRDefault="00852BCD" w:rsidP="00852B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898417F" wp14:editId="24155864">
            <wp:extent cx="5940425" cy="1825594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3"/>
    <w:p w:rsidR="00852BCD" w:rsidRPr="00852BCD" w:rsidRDefault="00852BCD" w:rsidP="00852BC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Расшифровка аббревиатур:</w:t>
      </w:r>
    </w:p>
    <w:p w:rsidR="00852BCD" w:rsidRPr="00852BCD" w:rsidRDefault="00852BCD" w:rsidP="00852BC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Портал </w:t>
      </w:r>
      <w:proofErr w:type="gramStart"/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–в</w:t>
      </w:r>
      <w:proofErr w:type="gramEnd"/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еб –портал "электронного правительства" </w:t>
      </w:r>
      <w:r w:rsidRPr="00852BC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52BCD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52BCD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2BC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52BCD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.к</w:t>
      </w:r>
      <w:r w:rsidRPr="00852BC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52BCD" w:rsidRPr="00852BCD" w:rsidRDefault="00852BCD" w:rsidP="00852BC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ПШЕП – платежный шлюз электронного правительства.</w:t>
      </w:r>
    </w:p>
    <w:p w:rsidR="00852BCD" w:rsidRPr="00852BCD" w:rsidRDefault="00852BCD" w:rsidP="00852BC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 ГБД "</w:t>
      </w:r>
      <w:proofErr w:type="gramStart"/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лицензирование" - информационная система Государственной базы данных "Е- лицензирование".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4"/>
        <w:gridCol w:w="3756"/>
      </w:tblGrid>
      <w:tr w:rsidR="00852BCD" w:rsidRPr="00852BCD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BCD" w:rsidRPr="00852BCD" w:rsidRDefault="00852BCD" w:rsidP="00A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BCD" w:rsidRPr="00852BCD" w:rsidRDefault="00852BCD" w:rsidP="00852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Приложение 2 к регламенту государственной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услуги "Присвоение учетных номеров объектам</w:t>
            </w:r>
            <w:r w:rsidRPr="00852BCD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производства, осуществляющим выращивание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животных, заготовку (убой), хранение,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переработку и реализацию животных,</w:t>
            </w:r>
            <w:r w:rsidRPr="00852BCD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продукции и сырья животного происхождения,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 также организациям по производству,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хранению и реализации ветеринарных</w:t>
            </w:r>
            <w:r w:rsidRPr="00852BCD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852BC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препаратов, кормов и кормовых добавок"</w:t>
            </w:r>
          </w:p>
        </w:tc>
      </w:tr>
    </w:tbl>
    <w:p w:rsidR="00852BCD" w:rsidRPr="00852BCD" w:rsidRDefault="00852BCD" w:rsidP="00852B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z130"/>
      <w:r w:rsidRPr="00852B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Справочник бизнес-процессов оказания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</w:t>
      </w:r>
    </w:p>
    <w:bookmarkEnd w:id="64"/>
    <w:p w:rsidR="00852BCD" w:rsidRPr="00852BCD" w:rsidRDefault="00852BCD" w:rsidP="00852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BC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Приложение 2 в - редакции постановления </w:t>
      </w:r>
      <w:proofErr w:type="spellStart"/>
      <w:r w:rsidRPr="00852BCD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852BC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</w:p>
    <w:p w:rsidR="00852BCD" w:rsidRDefault="00852BCD" w:rsidP="00852B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2B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присвоении учетного номера, изменении вида деятельности объекта производства, при подтверждении учетного номера убойных площадок:</w:t>
      </w:r>
    </w:p>
    <w:p w:rsidR="00852BCD" w:rsidRPr="00852BCD" w:rsidRDefault="00852BCD" w:rsidP="00852B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1ECB118" wp14:editId="5052CB78">
            <wp:extent cx="5940425" cy="21926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BCD" w:rsidRDefault="00852BCD" w:rsidP="00852BCD">
      <w:pPr>
        <w:spacing w:after="0"/>
        <w:jc w:val="both"/>
        <w:rPr>
          <w:lang w:val="ru-RU"/>
        </w:rPr>
      </w:pPr>
    </w:p>
    <w:p w:rsidR="00852BCD" w:rsidRDefault="00852BCD" w:rsidP="00852B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852BCD">
        <w:rPr>
          <w:rFonts w:ascii="Times New Roman" w:hAnsi="Times New Roman" w:cs="Times New Roman"/>
          <w:color w:val="000000"/>
          <w:sz w:val="24"/>
          <w:lang w:val="ru-RU"/>
        </w:rPr>
        <w:t>При изменении наименования и (или) организационно-правовой формы и не повлекшее изменение вида осуществляемой деятельности объекта производства:</w:t>
      </w:r>
    </w:p>
    <w:p w:rsidR="00852BCD" w:rsidRPr="00852BCD" w:rsidRDefault="00852BCD" w:rsidP="00852BC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751DFE7" wp14:editId="3B076C12">
            <wp:extent cx="5940425" cy="218298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1A" w:rsidRPr="004741DF" w:rsidRDefault="00852BCD" w:rsidP="00852B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186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 wp14:anchorId="29EEB0C2" wp14:editId="44FFD8F2">
            <wp:extent cx="5940425" cy="1159107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5" w:name="_GoBack"/>
      <w:bookmarkEnd w:id="65"/>
    </w:p>
    <w:bookmarkEnd w:id="10"/>
    <w:p w:rsidR="00652464" w:rsidRPr="00461186" w:rsidRDefault="00652464" w:rsidP="00652464">
      <w:pPr>
        <w:spacing w:after="0"/>
        <w:rPr>
          <w:lang w:val="ru-RU"/>
        </w:rPr>
      </w:pPr>
      <w:r w:rsidRPr="00461186">
        <w:rPr>
          <w:lang w:val="ru-RU"/>
        </w:rPr>
        <w:br/>
      </w:r>
    </w:p>
    <w:p w:rsidR="007231A5" w:rsidRPr="00461186" w:rsidRDefault="007231A5" w:rsidP="007231A5">
      <w:pPr>
        <w:spacing w:after="0"/>
        <w:rPr>
          <w:lang w:val="ru-RU"/>
        </w:rPr>
      </w:pPr>
    </w:p>
    <w:p w:rsidR="007231A5" w:rsidRPr="007231A5" w:rsidRDefault="007231A5">
      <w:pPr>
        <w:rPr>
          <w:lang w:val="ru-RU"/>
        </w:rPr>
      </w:pPr>
    </w:p>
    <w:sectPr w:rsidR="007231A5" w:rsidRPr="007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5"/>
    <w:rsid w:val="004741DF"/>
    <w:rsid w:val="00652464"/>
    <w:rsid w:val="007231A5"/>
    <w:rsid w:val="00852BCD"/>
    <w:rsid w:val="00D60F7D"/>
    <w:rsid w:val="00F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2017-11-06T11:02:00Z</dcterms:created>
  <dcterms:modified xsi:type="dcterms:W3CDTF">2017-11-06T11:02:00Z</dcterms:modified>
</cp:coreProperties>
</file>