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4539" w14:textId="49a4539">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Нұрлы Жол - путь в будущее</w:t>
      </w:r>
    </w:p>
    <w:p>
      <w:pPr>
        <w:spacing w:after="0"/>
        <w:ind w:left="0"/>
        <w:jc w:val="left"/>
      </w:pPr>
      <w:r>
        <w:rPr>
          <w:rFonts w:ascii="Consolas"/>
          <w:b w:val="false"/>
          <w:i w:val="false"/>
          <w:color w:val="000000"/>
          <w:sz w:val="20"/>
        </w:rPr>
        <w:t>Послание Президента Республики Казахстан от 11 ноября 2014 года</w:t>
      </w:r>
    </w:p>
    <w:p>
      <w:pPr>
        <w:spacing w:after="0"/>
        <w:ind w:left="0"/>
        <w:jc w:val="left"/>
      </w:pPr>
      <w:bookmarkStart w:name="z1" w:id="0"/>
      <w:r>
        <w:rPr>
          <w:rFonts w:ascii="Consolas"/>
          <w:b/>
          <w:i w:val="false"/>
          <w:color w:val="000000"/>
        </w:rPr>
        <w:t xml:space="preserve"> 
Уважаемые казахстанцы!</w:t>
      </w:r>
    </w:p>
    <w:bookmarkEnd w:id="0"/>
    <w:bookmarkStart w:name="z2" w:id="1"/>
    <w:p>
      <w:pPr>
        <w:spacing w:after="0"/>
        <w:ind w:left="0"/>
        <w:jc w:val="left"/>
      </w:pPr>
      <w:r>
        <w:rPr>
          <w:rFonts w:ascii="Consolas"/>
          <w:b w:val="false"/>
          <w:i w:val="false"/>
          <w:color w:val="000000"/>
          <w:sz w:val="20"/>
        </w:rPr>
        <w:t>      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идет очень медленными и неуверенными темпами, а где-то еще продолжается спад. Геополитический кризис и санкционная политика ведущих держав создает дополнительное препятствие для восстановления мировой экономики.</w:t>
      </w:r>
      <w:r>
        <w:br/>
      </w:r>
      <w:r>
        <w:rPr>
          <w:rFonts w:ascii="Consolas"/>
          <w:b w:val="false"/>
          <w:i w:val="false"/>
          <w:color w:val="000000"/>
          <w:sz w:val="20"/>
        </w:rPr>
        <w:t>
      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сплоченные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r>
        <w:br/>
      </w:r>
      <w:r>
        <w:rPr>
          <w:rFonts w:ascii="Consolas"/>
          <w:b w:val="false"/>
          <w:i w:val="false"/>
          <w:color w:val="000000"/>
          <w:sz w:val="20"/>
        </w:rPr>
        <w:t>
      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пойдет речь, следует реализовать уже с 1 января 2015 года. Мы должны оперативно принять все возможные меры для предотвращения негативных тенденций.</w:t>
      </w:r>
      <w:r>
        <w:br/>
      </w:r>
      <w:r>
        <w:rPr>
          <w:rFonts w:ascii="Consolas"/>
          <w:b w:val="false"/>
          <w:i w:val="false"/>
          <w:color w:val="000000"/>
          <w:sz w:val="20"/>
        </w:rPr>
        <w:t>
      Сегодня по моему поручению Правительство уже ведет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средств в доходную часть бюджета. Но при этом перед Правительством ставится непростая, но конкретная задача - обеспечить все социальные обязательства в полном объеме.</w:t>
      </w:r>
      <w:r>
        <w:br/>
      </w:r>
      <w:r>
        <w:rPr>
          <w:rFonts w:ascii="Consolas"/>
          <w:b w:val="false"/>
          <w:i w:val="false"/>
          <w:color w:val="000000"/>
          <w:sz w:val="20"/>
        </w:rPr>
        <w:t>
      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2007-2009 годах. Как видите, жизнь вносит коррективы в наши планы. И мы должны дополнить платформу партии новым содержанием, исходя из сегодняшних реалий.</w:t>
      </w:r>
      <w:r>
        <w:br/>
      </w:r>
      <w:r>
        <w:rPr>
          <w:rFonts w:ascii="Consolas"/>
          <w:b w:val="false"/>
          <w:i w:val="false"/>
          <w:color w:val="000000"/>
          <w:sz w:val="20"/>
        </w:rPr>
        <w:t>
      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«Нұрлы Жол». Этому я посвящаю новое Послание народу на 2015 год. Она будет иметь контрцикличный характер и будет направлена на продолжение структурных реформ в нашей экономике. Что это означает?</w:t>
      </w:r>
      <w:r>
        <w:br/>
      </w:r>
      <w:r>
        <w:rPr>
          <w:rFonts w:ascii="Consolas"/>
          <w:b w:val="false"/>
          <w:i w:val="false"/>
          <w:color w:val="000000"/>
          <w:sz w:val="20"/>
        </w:rPr>
        <w:t>
      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Нацфонда является повышение устойчивости нашей экономики перед внешними шоками, в том числе и при снижении цен на природные ресурсы.</w:t>
      </w:r>
      <w:r>
        <w:br/>
      </w:r>
      <w:r>
        <w:rPr>
          <w:rFonts w:ascii="Consolas"/>
          <w:b w:val="false"/>
          <w:i w:val="false"/>
          <w:color w:val="000000"/>
          <w:sz w:val="20"/>
        </w:rPr>
        <w:t>
      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А именно - на развитие транспортной, энергетической, индустриальной и социальной инфраструктуры, малого и среднего бизнеса.</w:t>
      </w:r>
      <w:r>
        <w:br/>
      </w:r>
      <w:r>
        <w:rPr>
          <w:rFonts w:ascii="Consolas"/>
          <w:b w:val="false"/>
          <w:i w:val="false"/>
          <w:color w:val="000000"/>
          <w:sz w:val="20"/>
        </w:rPr>
        <w:t>
      В феврале было принято решение о выделении одного триллиона тенге из Нацфонда для поддержки экономического роста и занятости в 2014-2015 годах, двумя траншами по 500 миллиардов тенге. Для завершения начатых проектов и решения наиболее острых вопросов поручаю Правительству направить второй транш средств из Нацфонда в размере 500 миллиардов тенге на следующие цели.</w:t>
      </w:r>
      <w:r>
        <w:br/>
      </w:r>
      <w:r>
        <w:rPr>
          <w:rFonts w:ascii="Consolas"/>
          <w:b w:val="false"/>
          <w:i w:val="false"/>
          <w:color w:val="000000"/>
          <w:sz w:val="20"/>
        </w:rPr>
        <w:t>
      Первое</w:t>
      </w:r>
      <w:r>
        <w:rPr>
          <w:rFonts w:ascii="Consolas"/>
          <w:b/>
          <w:i w:val="false"/>
          <w:color w:val="000000"/>
          <w:sz w:val="20"/>
        </w:rPr>
        <w:t>.</w:t>
      </w:r>
      <w:r>
        <w:rPr>
          <w:rFonts w:ascii="Consolas"/>
          <w:b w:val="false"/>
          <w:i w:val="false"/>
          <w:color w:val="000000"/>
          <w:sz w:val="20"/>
        </w:rPr>
        <w:t xml:space="preserve">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r>
        <w:br/>
      </w:r>
      <w:r>
        <w:rPr>
          <w:rFonts w:ascii="Consolas"/>
          <w:b w:val="false"/>
          <w:i w:val="false"/>
          <w:color w:val="000000"/>
          <w:sz w:val="20"/>
        </w:rPr>
        <w:t>
</w:t>
      </w:r>
      <w:r>
        <w:rPr>
          <w:rFonts w:ascii="Consolas"/>
          <w:b w:val="false"/>
          <w:i w:val="false"/>
          <w:color w:val="000000"/>
          <w:sz w:val="20"/>
        </w:rPr>
        <w:t>
      Второе</w:t>
      </w:r>
      <w:r>
        <w:rPr>
          <w:rFonts w:ascii="Consolas"/>
          <w:b/>
          <w:i w:val="false"/>
          <w:color w:val="000000"/>
          <w:sz w:val="20"/>
        </w:rPr>
        <w:t>.</w:t>
      </w:r>
      <w:r>
        <w:rPr>
          <w:rFonts w:ascii="Consolas"/>
          <w:b w:val="false"/>
          <w:i w:val="false"/>
          <w:color w:val="000000"/>
          <w:sz w:val="20"/>
        </w:rPr>
        <w:t xml:space="preserve">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r>
        <w:br/>
      </w:r>
      <w:r>
        <w:rPr>
          <w:rFonts w:ascii="Consolas"/>
          <w:b w:val="false"/>
          <w:i w:val="false"/>
          <w:color w:val="000000"/>
          <w:sz w:val="20"/>
        </w:rPr>
        <w:t>
</w:t>
      </w:r>
      <w:r>
        <w:rPr>
          <w:rFonts w:ascii="Consolas"/>
          <w:b w:val="false"/>
          <w:i w:val="false"/>
          <w:color w:val="000000"/>
          <w:sz w:val="20"/>
        </w:rPr>
        <w:t>
      Третье</w:t>
      </w:r>
      <w:r>
        <w:rPr>
          <w:rFonts w:ascii="Consolas"/>
          <w:b/>
          <w:i w:val="false"/>
          <w:color w:val="000000"/>
          <w:sz w:val="20"/>
        </w:rPr>
        <w:t>.</w:t>
      </w:r>
      <w:r>
        <w:rPr>
          <w:rFonts w:ascii="Consolas"/>
          <w:b w:val="false"/>
          <w:i w:val="false"/>
          <w:color w:val="000000"/>
          <w:sz w:val="20"/>
        </w:rPr>
        <w:t xml:space="preserve">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Таразе.</w:t>
      </w:r>
      <w:r>
        <w:br/>
      </w:r>
      <w:r>
        <w:rPr>
          <w:rFonts w:ascii="Consolas"/>
          <w:b w:val="false"/>
          <w:i w:val="false"/>
          <w:color w:val="000000"/>
          <w:sz w:val="20"/>
        </w:rPr>
        <w:t>
</w:t>
      </w:r>
      <w:r>
        <w:rPr>
          <w:rFonts w:ascii="Consolas"/>
          <w:b w:val="false"/>
          <w:i w:val="false"/>
          <w:color w:val="000000"/>
          <w:sz w:val="20"/>
        </w:rPr>
        <w:t>
      Четвертое</w:t>
      </w:r>
      <w:r>
        <w:rPr>
          <w:rFonts w:ascii="Consolas"/>
          <w:b/>
          <w:i w:val="false"/>
          <w:color w:val="000000"/>
          <w:sz w:val="20"/>
        </w:rPr>
        <w:t>.</w:t>
      </w:r>
      <w:r>
        <w:rPr>
          <w:rFonts w:ascii="Consolas"/>
          <w:b w:val="false"/>
          <w:i w:val="false"/>
          <w:color w:val="000000"/>
          <w:sz w:val="20"/>
        </w:rPr>
        <w:t xml:space="preserve"> На продолжение строительства комплекса ЭКСПО-2017 поручаю выделить для кредитования 40 миллиардов тенге в 2015 году, дополнительно к уже направленным 25 миллиардам.</w:t>
      </w:r>
      <w:r>
        <w:br/>
      </w:r>
      <w:r>
        <w:rPr>
          <w:rFonts w:ascii="Consolas"/>
          <w:b w:val="false"/>
          <w:i w:val="false"/>
          <w:color w:val="000000"/>
          <w:sz w:val="20"/>
        </w:rPr>
        <w:t>
      Пятое. В преддверии ЭКСПО-2017 нам нужно позаботиться о развитии транспортной инфраструктуры Астаны. Столичный аэропорт уже в этом году достигнет своей максимальной пропускной способности - 3,5 миллиона человек. Поэтому для увеличения его потенциала поручаю выделить в 2015 году 29 миллиардов тенге на строительство нового терминала и реконструкцию взлетно-посадочной полосы. Это позволит увеличить пропускную способность к 2017 году до 7,1 миллиона пассажиров в год.</w:t>
      </w:r>
    </w:p>
    <w:bookmarkEnd w:id="1"/>
    <w:bookmarkStart w:name="z6" w:id="2"/>
    <w:p>
      <w:pPr>
        <w:spacing w:after="0"/>
        <w:ind w:left="0"/>
        <w:jc w:val="left"/>
      </w:pPr>
      <w:r>
        <w:rPr>
          <w:rFonts w:ascii="Consolas"/>
          <w:b w:val="false"/>
          <w:i w:val="false"/>
          <w:color w:val="000000"/>
          <w:sz w:val="20"/>
        </w:rPr>
        <w:t>      
 Уважаемые казахстанцы!</w:t>
      </w:r>
    </w:p>
    <w:bookmarkEnd w:id="2"/>
    <w:p>
      <w:pPr>
        <w:spacing w:after="0"/>
        <w:ind w:left="0"/>
        <w:jc w:val="left"/>
      </w:pPr>
      <w:r>
        <w:rPr>
          <w:rFonts w:ascii="Consolas"/>
          <w:b w:val="false"/>
          <w:i w:val="false"/>
          <w:color w:val="000000"/>
          <w:sz w:val="20"/>
        </w:rPr>
        <w:t>      С учетом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обнародовать. Он рассчитан на 5 лет и совпадает со Второй пятилеткой реализации ГП ФИИР, где намерены участвовать более 100 зарубежных компаний. Общий инвестиционный портфель составляет 6 триллионов тенге, доля государства - 15 процентов.</w:t>
      </w:r>
    </w:p>
    <w:p>
      <w:pPr>
        <w:spacing w:after="0"/>
        <w:ind w:left="0"/>
        <w:jc w:val="center"/>
      </w:pPr>
      <w:r>
        <w:rPr>
          <w:rFonts w:ascii="Consolas"/>
          <w:b w:val="false"/>
          <w:i w:val="false"/>
          <w:color w:val="000000"/>
          <w:sz w:val="20"/>
        </w:rPr>
        <w:t>***</w:t>
      </w:r>
    </w:p>
    <w:p>
      <w:pPr>
        <w:spacing w:after="0"/>
        <w:ind w:left="0"/>
        <w:jc w:val="left"/>
      </w:pPr>
      <w:r>
        <w:rPr>
          <w:rFonts w:ascii="Consolas"/>
          <w:b w:val="false"/>
          <w:i w:val="false"/>
          <w:color w:val="000000"/>
          <w:sz w:val="20"/>
        </w:rPr>
        <w:t>      Қазақстан - ұшқан құстың қанаты талатын ұланғайыр аумақтың иeci. Сондықтан, аталған жоспар орасан қаражат пен еңбекті, аса ауқымды жұмысты қажет етеді. «Елдің өркенін білгің келсе, жолына қара» деген қағида қалыптасқан. Барыс-келіс пен алыс-берісте жол қатынасы айрықша маңызға ие. Көне замандарда ірі қалаларымыздың көбі Ұлы жібек жолын жағалай қоныс тепкен.</w:t>
      </w:r>
      <w:r>
        <w:br/>
      </w:r>
      <w:r>
        <w:rPr>
          <w:rFonts w:ascii="Consolas"/>
          <w:b w:val="false"/>
          <w:i w:val="false"/>
          <w:color w:val="000000"/>
          <w:sz w:val="20"/>
        </w:rPr>
        <w:t>
      Қазір де қайнаған тіршілік күре жолдардың бойында. Жол - шын мәнінде өмірдің өзегі, бақуатты тірліктің қайнар көзі. Барлық аймақтар темір жолмен, тас жолмен, әуе жолымен өзара тығыз байланысуы керек. Астанада тоғысқан тоғыз жолдың торабы елорданың жасампаздық рухын тарататын өмір-тамырға айналуы тиіс. Аймақтардың өзара байланысын жақсарту елдің ішкі әлеуетін арттырады. Облыстардың бip-бipiмeн сауда-саттығын, экономикалық байланыстарын нығайтады. Ел ішінен тың нарықтар ашады. Осылай, алысты жақын ету - бүгінгі Жолдаудың ең басты түйіні болмақ.</w:t>
      </w:r>
    </w:p>
    <w:p>
      <w:pPr>
        <w:spacing w:after="0"/>
        <w:ind w:left="0"/>
        <w:jc w:val="center"/>
      </w:pPr>
      <w:r>
        <w:rPr>
          <w:rFonts w:ascii="Consolas"/>
          <w:b w:val="false"/>
          <w:i w:val="false"/>
          <w:color w:val="000000"/>
          <w:sz w:val="20"/>
        </w:rPr>
        <w:t>***</w:t>
      </w:r>
    </w:p>
    <w:bookmarkStart w:name="z7" w:id="3"/>
    <w:p>
      <w:pPr>
        <w:spacing w:after="0"/>
        <w:ind w:left="0"/>
        <w:jc w:val="left"/>
      </w:pPr>
      <w:r>
        <w:rPr>
          <w:rFonts w:ascii="Consolas"/>
          <w:b w:val="false"/>
          <w:i w:val="false"/>
          <w:color w:val="000000"/>
          <w:sz w:val="20"/>
        </w:rPr>
        <w:t>
      Первое</w:t>
      </w:r>
      <w:r>
        <w:rPr>
          <w:rFonts w:ascii="Consolas"/>
          <w:b/>
          <w:i w:val="false"/>
          <w:color w:val="000000"/>
          <w:sz w:val="20"/>
        </w:rPr>
        <w:t>.</w:t>
      </w:r>
      <w:r>
        <w:rPr>
          <w:rFonts w:ascii="Consolas"/>
          <w:b w:val="false"/>
          <w:i w:val="false"/>
          <w:color w:val="000000"/>
          <w:sz w:val="20"/>
        </w:rPr>
        <w:t xml:space="preserve"> Развитие транспортно-логистической инфраструктуры. Оно будет осуществляться в рамках формирования макрорегионов по принципу хабов. При этом инфраструктурный каркас свяжет с Астаной и между собой макрорегионы магистральными автомобильными, железнодорожными и авиалиниями по лучевому принципу. Прежде всего нужно реализовать основные автодорожные проекты. Это Западный Китай - Западная Европа; Астана-Алматы; Астана-Усть-Каменогорск; Астана-Актобе-Атырау; Алматы - Усть-Каменогорск; Караганда - Жезказган - Кызылорда; Атырау - Астрахань.</w:t>
      </w:r>
      <w:r>
        <w:br/>
      </w:r>
      <w:r>
        <w:rPr>
          <w:rFonts w:ascii="Consolas"/>
          <w:b w:val="false"/>
          <w:i w:val="false"/>
          <w:color w:val="000000"/>
          <w:sz w:val="20"/>
        </w:rPr>
        <w:t>
      Также необходимо продолжить создание логистического хаба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Курык и железнодорожная линия Боржакты - Ерсай. Поручаю Правительству проработать вопрос строительства или аренды терминальных мощностей в «сухих» и морских портах Китая, Ирана, России и странах ЕС.</w:t>
      </w:r>
      <w:r>
        <w:br/>
      </w:r>
      <w:r>
        <w:rPr>
          <w:rFonts w:ascii="Consolas"/>
          <w:b w:val="false"/>
          <w:i w:val="false"/>
          <w:color w:val="000000"/>
          <w:sz w:val="20"/>
        </w:rPr>
        <w:t>
</w:t>
      </w:r>
      <w:r>
        <w:rPr>
          <w:rFonts w:ascii="Consolas"/>
          <w:b w:val="false"/>
          <w:i w:val="false"/>
          <w:color w:val="000000"/>
          <w:sz w:val="20"/>
        </w:rPr>
        <w:t>
      Второе</w:t>
      </w:r>
      <w:r>
        <w:rPr>
          <w:rFonts w:ascii="Consolas"/>
          <w:b/>
          <w:i w:val="false"/>
          <w:color w:val="000000"/>
          <w:sz w:val="20"/>
        </w:rPr>
        <w:t>.</w:t>
      </w:r>
      <w:r>
        <w:rPr>
          <w:rFonts w:ascii="Consolas"/>
          <w:b w:val="false"/>
          <w:i w:val="false"/>
          <w:color w:val="000000"/>
          <w:sz w:val="20"/>
        </w:rPr>
        <w:t xml:space="preserve"> Развитие индустриальной инфраструктуры. 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r>
        <w:br/>
      </w:r>
      <w:r>
        <w:rPr>
          <w:rFonts w:ascii="Consolas"/>
          <w:b w:val="false"/>
          <w:i w:val="false"/>
          <w:color w:val="000000"/>
          <w:sz w:val="20"/>
        </w:rPr>
        <w:t>
      В этой связи, во-первых, надо закончить работу по формированию инфраструктуры в существующих специальных экономических зонах. Правительству и акимам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 на развитие производств МСБ и привлечению дополнительных инвестиций. Отдельное направление - инфраструктура для туризма. Главным ее преимуществом является возможность создания большего числа рабочих мест. Здесь создание одного рабочего места обходится в 10 раз дешевле, чем в промышленности.</w:t>
      </w:r>
      <w:r>
        <w:br/>
      </w:r>
      <w:r>
        <w:rPr>
          <w:rFonts w:ascii="Consolas"/>
          <w:b w:val="false"/>
          <w:i w:val="false"/>
          <w:color w:val="000000"/>
          <w:sz w:val="20"/>
        </w:rPr>
        <w:t>
</w:t>
      </w:r>
      <w:r>
        <w:rPr>
          <w:rFonts w:ascii="Consolas"/>
          <w:b w:val="false"/>
          <w:i w:val="false"/>
          <w:color w:val="000000"/>
          <w:sz w:val="20"/>
        </w:rPr>
        <w:t>
      Третье</w:t>
      </w:r>
      <w:r>
        <w:rPr>
          <w:rFonts w:ascii="Consolas"/>
          <w:b/>
          <w:i w:val="false"/>
          <w:color w:val="000000"/>
          <w:sz w:val="20"/>
        </w:rPr>
        <w:t>.</w:t>
      </w:r>
      <w:r>
        <w:rPr>
          <w:rFonts w:ascii="Consolas"/>
          <w:b w:val="false"/>
          <w:i w:val="false"/>
          <w:color w:val="000000"/>
          <w:sz w:val="20"/>
        </w:rPr>
        <w:t xml:space="preserve">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«Экибастуз - Семей - Усть-Каменогорск» и «Семей - Актогай - Талдыкорган - Алматы». Это позволит создать сбалансированное энергообеспечение казахстанскими электростанциями всех регионов страны.</w:t>
      </w:r>
      <w:r>
        <w:br/>
      </w:r>
      <w:r>
        <w:rPr>
          <w:rFonts w:ascii="Consolas"/>
          <w:b w:val="false"/>
          <w:i w:val="false"/>
          <w:color w:val="000000"/>
          <w:sz w:val="20"/>
        </w:rPr>
        <w:t>
</w:t>
      </w:r>
      <w:r>
        <w:rPr>
          <w:rFonts w:ascii="Consolas"/>
          <w:b w:val="false"/>
          <w:i w:val="false"/>
          <w:color w:val="000000"/>
          <w:sz w:val="20"/>
        </w:rPr>
        <w:t>
      Четвертое</w:t>
      </w:r>
      <w:r>
        <w:rPr>
          <w:rFonts w:ascii="Consolas"/>
          <w:b/>
          <w:i w:val="false"/>
          <w:color w:val="000000"/>
          <w:sz w:val="20"/>
        </w:rPr>
        <w:t>.</w:t>
      </w:r>
      <w:r>
        <w:rPr>
          <w:rFonts w:ascii="Consolas"/>
          <w:b w:val="false"/>
          <w:i w:val="false"/>
          <w:color w:val="000000"/>
          <w:sz w:val="20"/>
        </w:rPr>
        <w:t xml:space="preserve"> Модернизация инфраструктуры ЖКХ и сетей водо-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r>
        <w:br/>
      </w:r>
      <w:r>
        <w:rPr>
          <w:rFonts w:ascii="Consolas"/>
          <w:b w:val="false"/>
          <w:i w:val="false"/>
          <w:color w:val="000000"/>
          <w:sz w:val="20"/>
        </w:rPr>
        <w:t>
      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 необходимо софинансирование государством таких проектов. В этой связи на ускорение темпов модернизации систем тепло- и водоснабжения дополнительно к уже предусмотренным в бюджете средствам целесообразно направлять до 100 миллиардов тенге ежегодно.</w:t>
      </w:r>
      <w:r>
        <w:br/>
      </w:r>
      <w:r>
        <w:rPr>
          <w:rFonts w:ascii="Consolas"/>
          <w:b w:val="false"/>
          <w:i w:val="false"/>
          <w:color w:val="000000"/>
          <w:sz w:val="20"/>
        </w:rPr>
        <w:t>
</w:t>
      </w:r>
      <w:r>
        <w:rPr>
          <w:rFonts w:ascii="Consolas"/>
          <w:b w:val="false"/>
          <w:i w:val="false"/>
          <w:color w:val="000000"/>
          <w:sz w:val="20"/>
        </w:rPr>
        <w:t>
      Пятое</w:t>
      </w:r>
      <w:r>
        <w:rPr>
          <w:rFonts w:ascii="Consolas"/>
          <w:b/>
          <w:i w:val="false"/>
          <w:color w:val="000000"/>
          <w:sz w:val="20"/>
        </w:rPr>
        <w:t>.</w:t>
      </w:r>
      <w:r>
        <w:rPr>
          <w:rFonts w:ascii="Consolas"/>
          <w:b w:val="false"/>
          <w:i w:val="false"/>
          <w:color w:val="000000"/>
          <w:sz w:val="20"/>
        </w:rPr>
        <w:t xml:space="preserve"> Укрепление жилищной инфраструктуры. Формирование агломераций сопровождается значительным перетоком населения. Это создает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жилье и представлять его населению в долгосрочную аренду с правом выкупа. Предоставление жилья 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казахстанцев. Поэтому дополнительно увеличим финансирование строительства арендного жилья на сумму 180 миллиардов тенге в течение 2015-2016 годов.</w:t>
      </w:r>
      <w:r>
        <w:br/>
      </w:r>
      <w:r>
        <w:rPr>
          <w:rFonts w:ascii="Consolas"/>
          <w:b w:val="false"/>
          <w:i w:val="false"/>
          <w:color w:val="000000"/>
          <w:sz w:val="20"/>
        </w:rPr>
        <w:t>
</w:t>
      </w:r>
      <w:r>
        <w:rPr>
          <w:rFonts w:ascii="Consolas"/>
          <w:b w:val="false"/>
          <w:i w:val="false"/>
          <w:color w:val="000000"/>
          <w:sz w:val="20"/>
        </w:rPr>
        <w:t>
      Шестое</w:t>
      </w:r>
      <w:r>
        <w:rPr>
          <w:rFonts w:ascii="Consolas"/>
          <w:b/>
          <w:i w:val="false"/>
          <w:color w:val="000000"/>
          <w:sz w:val="20"/>
        </w:rPr>
        <w:t>.</w:t>
      </w:r>
      <w:r>
        <w:rPr>
          <w:rFonts w:ascii="Consolas"/>
          <w:b w:val="false"/>
          <w:i w:val="false"/>
          <w:color w:val="000000"/>
          <w:sz w:val="20"/>
        </w:rPr>
        <w:t xml:space="preserve"> Развитие социальной инфраструктуры. Прежде всего это решение проблем аварийных школ и трехсменного обучения. Это один из основных индикаторов нашей предвыборной платформы. Предусмотренные в трехлетнем бюджете средства не позволяют 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r>
        <w:br/>
      </w:r>
      <w:r>
        <w:rPr>
          <w:rFonts w:ascii="Consolas"/>
          <w:b w:val="false"/>
          <w:i w:val="false"/>
          <w:color w:val="000000"/>
          <w:sz w:val="20"/>
        </w:rPr>
        <w:t>
      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r>
        <w:br/>
      </w:r>
      <w:r>
        <w:rPr>
          <w:rFonts w:ascii="Consolas"/>
          <w:b w:val="false"/>
          <w:i w:val="false"/>
          <w:color w:val="000000"/>
          <w:sz w:val="20"/>
        </w:rPr>
        <w:t>
</w:t>
      </w:r>
      <w:r>
        <w:rPr>
          <w:rFonts w:ascii="Consolas"/>
          <w:b w:val="false"/>
          <w:i w:val="false"/>
          <w:color w:val="000000"/>
          <w:sz w:val="20"/>
        </w:rPr>
        <w:t>
      Седьмое</w:t>
      </w:r>
      <w:r>
        <w:rPr>
          <w:rFonts w:ascii="Consolas"/>
          <w:b/>
          <w:i w:val="false"/>
          <w:color w:val="000000"/>
          <w:sz w:val="20"/>
        </w:rPr>
        <w:t>.</w:t>
      </w:r>
      <w:r>
        <w:rPr>
          <w:rFonts w:ascii="Consolas"/>
          <w:b w:val="false"/>
          <w:i w:val="false"/>
          <w:color w:val="000000"/>
          <w:sz w:val="20"/>
        </w:rPr>
        <w:t xml:space="preserve"> Необходимо продолжить работу по поддержке малого и среднего бизнеса и деловой активности. На сегодня полностью освоены 100 миллиардов тенге из Нацфонда,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кредитования бизнеса -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bookmarkEnd w:id="3"/>
    <w:bookmarkStart w:name="z14" w:id="4"/>
    <w:p>
      <w:pPr>
        <w:spacing w:after="0"/>
        <w:ind w:left="0"/>
        <w:jc w:val="left"/>
      </w:pPr>
      <w:r>
        <w:rPr>
          <w:rFonts w:ascii="Consolas"/>
          <w:b/>
          <w:i w:val="false"/>
          <w:color w:val="000000"/>
        </w:rPr>
        <w:t xml:space="preserve"> 
Уважаемые казахстанцы!</w:t>
      </w:r>
    </w:p>
    <w:bookmarkEnd w:id="4"/>
    <w:p>
      <w:pPr>
        <w:spacing w:after="0"/>
        <w:ind w:left="0"/>
        <w:jc w:val="left"/>
      </w:pPr>
      <w:r>
        <w:rPr>
          <w:rFonts w:ascii="Consolas"/>
          <w:b w:val="false"/>
          <w:i w:val="false"/>
          <w:color w:val="000000"/>
          <w:sz w:val="20"/>
        </w:rPr>
        <w:t>      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pPr>
        <w:spacing w:after="0"/>
        <w:ind w:left="0"/>
        <w:jc w:val="center"/>
      </w:pPr>
      <w:r>
        <w:rPr>
          <w:rFonts w:ascii="Consolas"/>
          <w:b w:val="false"/>
          <w:i w:val="false"/>
          <w:color w:val="000000"/>
          <w:sz w:val="20"/>
        </w:rPr>
        <w:t>***</w:t>
      </w:r>
    </w:p>
    <w:p>
      <w:pPr>
        <w:spacing w:after="0"/>
        <w:ind w:left="0"/>
        <w:jc w:val="left"/>
      </w:pPr>
      <w:r>
        <w:rPr>
          <w:rFonts w:ascii="Consolas"/>
          <w:b w:val="false"/>
          <w:i w:val="false"/>
          <w:color w:val="000000"/>
          <w:sz w:val="20"/>
        </w:rPr>
        <w:t>      Кезінде Ұлттық қордың не үшін құрылғанын қаперлеріңізге салғым келеді. Оның басты міндеті - тұрақты әлеуметтік - экономикалық дамуды қамтамасыз ету және экономиканы сыртқы жайсыз жағдайлардан қорғау. Дәл қазір біздің осы қорымызды қажетке жарататын кез келді. Қазақстан өзге елдердің қателіктерін қайталамай, экономикалық өсім үшін ішкі қорын барынша тиімді пайдалануы тиіс.</w:t>
      </w:r>
    </w:p>
    <w:p>
      <w:pPr>
        <w:spacing w:after="0"/>
        <w:ind w:left="0"/>
        <w:jc w:val="center"/>
      </w:pPr>
      <w:r>
        <w:rPr>
          <w:rFonts w:ascii="Consolas"/>
          <w:b w:val="false"/>
          <w:i w:val="false"/>
          <w:color w:val="000000"/>
          <w:sz w:val="20"/>
        </w:rPr>
        <w:t>***</w:t>
      </w:r>
    </w:p>
    <w:p>
      <w:pPr>
        <w:spacing w:after="0"/>
        <w:ind w:left="0"/>
        <w:jc w:val="left"/>
      </w:pPr>
      <w:r>
        <w:rPr>
          <w:rFonts w:ascii="Consolas"/>
          <w:b w:val="false"/>
          <w:i w:val="false"/>
          <w:color w:val="000000"/>
          <w:sz w:val="20"/>
        </w:rPr>
        <w:t>      Я принял решение о дополнительном выделении из Национального фонда до 3 миллиардов долларов ежегодно на период с 2015 по 2017 год. Поручаю Правительству в недельный срок подготовить соответствующие решения для выделения средств из Нацфонда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r>
        <w:br/>
      </w:r>
      <w:r>
        <w:rPr>
          <w:rFonts w:ascii="Consolas"/>
          <w:b w:val="false"/>
          <w:i w:val="false"/>
          <w:color w:val="000000"/>
          <w:sz w:val="20"/>
        </w:rPr>
        <w:t>
      Созданная мною комиссия будет строго следить за эффективным расходованием средств и докладывать мне лично. Спрос будет строгим за каждый тенге. Особая ответственность возлагается на всех акимов. «Нур Отану» надо активно подключиться к этой работе и установить жесткий партийный контроль на всех уровнях.</w:t>
      </w:r>
    </w:p>
    <w:p>
      <w:pPr>
        <w:spacing w:after="0"/>
        <w:ind w:left="0"/>
        <w:jc w:val="left"/>
      </w:pPr>
      <w:r>
        <w:rPr>
          <w:rFonts w:ascii="Consolas"/>
          <w:b w:val="false"/>
          <w:i w:val="false"/>
          <w:color w:val="000000"/>
          <w:sz w:val="20"/>
        </w:rPr>
        <w:t>      Үкіметке Ұлттық қордан бөлінген қаржының тиісті бағыттар бойынша тиімді және орынды жұмсалуын қамтамасыз етуді жүктеймін. Әрбір теңгенің қатаң сұрауы болады. «Нұр Отан» бұл жұмысқа белсене атсалысып, партиялық жіті бақылау орнатуы қажет.</w:t>
      </w:r>
    </w:p>
    <w:p>
      <w:pPr>
        <w:spacing w:after="0"/>
        <w:ind w:left="0"/>
        <w:jc w:val="center"/>
      </w:pPr>
      <w:r>
        <w:rPr>
          <w:rFonts w:ascii="Consolas"/>
          <w:b w:val="false"/>
          <w:i w:val="false"/>
          <w:color w:val="000000"/>
          <w:sz w:val="20"/>
        </w:rPr>
        <w:t>***</w:t>
      </w:r>
    </w:p>
    <w:p>
      <w:pPr>
        <w:spacing w:after="0"/>
        <w:ind w:left="0"/>
        <w:jc w:val="left"/>
      </w:pPr>
      <w:r>
        <w:rPr>
          <w:rFonts w:ascii="Consolas"/>
          <w:b w:val="false"/>
          <w:i w:val="false"/>
          <w:color w:val="000000"/>
          <w:sz w:val="20"/>
        </w:rPr>
        <w:t>      Инвестиции из Нацфонда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будет обеспечен устойчивый рост экономики в краткосрочной и среднесрочной перспективе.</w:t>
      </w:r>
      <w:r>
        <w:br/>
      </w:r>
      <w:r>
        <w:rPr>
          <w:rFonts w:ascii="Consolas"/>
          <w:b w:val="false"/>
          <w:i w:val="false"/>
          <w:color w:val="000000"/>
          <w:sz w:val="20"/>
        </w:rPr>
        <w:t>
      Наши программы развития образования, здравоохранения, сельского хозяйства будут продолжены. Об этом будем вести предметный разговор на первом расширенном заседании Правительства в следующем году. Новая экономическая политика  «Нұрлы Жол» - наш глобальный шаг на пути в число 30 самых развитых стран мира.</w:t>
      </w:r>
      <w:r>
        <w:br/>
      </w:r>
      <w:r>
        <w:rPr>
          <w:rFonts w:ascii="Consolas"/>
          <w:b w:val="false"/>
          <w:i w:val="false"/>
          <w:color w:val="000000"/>
          <w:sz w:val="20"/>
        </w:rPr>
        <w:t>
      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объемом полномочий. В регионах есть все - программы, ресурсы, финансовые средства. Каждый отвечает за свой участок работы. Надо только засучить рукава и приняться за дело.</w:t>
      </w:r>
      <w:r>
        <w:br/>
      </w:r>
      <w:r>
        <w:rPr>
          <w:rFonts w:ascii="Consolas"/>
          <w:b w:val="false"/>
          <w:i w:val="false"/>
          <w:color w:val="000000"/>
          <w:sz w:val="20"/>
        </w:rPr>
        <w:t>
      Новая экономическая политика «Нұрлы Жол» станет двигателем роста нашей экономики на ближайшие годы. Только за счет строительства дорог будут созданы новые 200 тысяч рабочих мест. А это означает занятость и рост доходов населения. «Нұрлы жол» произведет мультипликативный эффект и на другие отрасли экономики: производство цемента, металла, техники, 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r>
        <w:br/>
      </w:r>
      <w:r>
        <w:rPr>
          <w:rFonts w:ascii="Consolas"/>
          <w:b w:val="false"/>
          <w:i w:val="false"/>
          <w:color w:val="000000"/>
          <w:sz w:val="20"/>
        </w:rPr>
        <w:t>
      Новые магистрали, которые построят казахстанцы, обновят нашу экономику и общество. Они накрепко свяжут все уголки нашей страны с центром. Ускорятся и увеличатся грузопотоки. Возрастут объемы транзита через страну. Наши граждане будут ездить по современным и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казахстанца. А самое главное - все это останется на нашей земле как богатство наших будущих поколений.</w:t>
      </w:r>
    </w:p>
    <w:bookmarkStart w:name="z15" w:id="5"/>
    <w:p>
      <w:pPr>
        <w:spacing w:after="0"/>
        <w:ind w:left="0"/>
        <w:jc w:val="left"/>
      </w:pPr>
      <w:r>
        <w:rPr>
          <w:rFonts w:ascii="Consolas"/>
          <w:b w:val="false"/>
          <w:i w:val="false"/>
          <w:color w:val="000000"/>
          <w:sz w:val="20"/>
        </w:rPr>
        <w:t>       
Уважаемые казахстанцы!</w:t>
      </w:r>
    </w:p>
    <w:bookmarkEnd w:id="5"/>
    <w:p>
      <w:pPr>
        <w:spacing w:after="0"/>
        <w:ind w:left="0"/>
        <w:jc w:val="left"/>
      </w:pPr>
      <w:r>
        <w:rPr>
          <w:rFonts w:ascii="Consolas"/>
          <w:b w:val="false"/>
          <w:i w:val="false"/>
          <w:color w:val="000000"/>
          <w:sz w:val="20"/>
        </w:rPr>
        <w:t>      Впереди - большая и ответственная работа. Чтобы пройти глобальный экзамен на зрелость, мы должны быть сплоченными. Мы должны крепить доверие между всеми казахстанцами!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живем. Мы должны сами беречь наше единство и межэтническое согласие. Извне никто и никогда не придет делать это за нас. Наша молодежь растет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r>
        <w:br/>
      </w:r>
      <w:r>
        <w:rPr>
          <w:rFonts w:ascii="Consolas"/>
          <w:b w:val="false"/>
          <w:i w:val="false"/>
          <w:color w:val="000000"/>
          <w:sz w:val="20"/>
        </w:rPr>
        <w:t>
      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Государство открыло перед новым поколением все двери и все пути! «Нұрлы Жол» - вот где можно приложить усилия, развернуться нашей креативной, динамичной молодежи!</w:t>
      </w:r>
      <w:r>
        <w:br/>
      </w:r>
      <w:r>
        <w:rPr>
          <w:rFonts w:ascii="Consolas"/>
          <w:b w:val="false"/>
          <w:i w:val="false"/>
          <w:color w:val="000000"/>
          <w:sz w:val="20"/>
        </w:rPr>
        <w:t>
      В следующем году мы торжественно отметим 20-летие принятия </w:t>
      </w:r>
      <w:r>
        <w:rPr>
          <w:rFonts w:ascii="Consolas"/>
          <w:b w:val="false"/>
          <w:i w:val="false"/>
          <w:color w:val="000000"/>
          <w:sz w:val="20"/>
        </w:rPr>
        <w:t>Конституции</w:t>
      </w:r>
      <w:r>
        <w:rPr>
          <w:rFonts w:ascii="Consolas"/>
          <w:b w:val="false"/>
          <w:i w:val="false"/>
          <w:color w:val="000000"/>
          <w:sz w:val="20"/>
        </w:rPr>
        <w:t xml:space="preserve"> и создания Ассамблеи народа Казахстана. Отмечая эти даты, нам важно сделать казахстанцев еще более сильными в духовном плане, едиными и еще более толерантными. Я убежден, что на новом ответственном витке истории обретет новое звучание и более глубокий смысл наш главный принцип - Казахстан, только вперед! Желаю всем успехов и достижения новых вершин, которые поднимут на еще большую высоту нашу Родину!</w:t>
      </w:r>
    </w:p>
    <w:bookmarkStart w:name="z16" w:id="6"/>
    <w:p>
      <w:pPr>
        <w:spacing w:after="0"/>
        <w:ind w:left="0"/>
        <w:jc w:val="left"/>
      </w:pPr>
      <w:r>
        <w:rPr>
          <w:rFonts w:ascii="Consolas"/>
          <w:b w:val="false"/>
          <w:i w:val="false"/>
          <w:color w:val="000000"/>
          <w:sz w:val="20"/>
        </w:rPr>
        <w:t>       
Қадірлі халқым!</w:t>
      </w:r>
    </w:p>
    <w:bookmarkEnd w:id="6"/>
    <w:p>
      <w:pPr>
        <w:spacing w:after="0"/>
        <w:ind w:left="0"/>
        <w:jc w:val="left"/>
      </w:pPr>
      <w:r>
        <w:rPr>
          <w:rFonts w:ascii="Consolas"/>
          <w:b w:val="false"/>
          <w:i w:val="false"/>
          <w:color w:val="000000"/>
          <w:sz w:val="20"/>
        </w:rPr>
        <w:t>      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 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r>
        <w:br/>
      </w:r>
      <w:r>
        <w:rPr>
          <w:rFonts w:ascii="Consolas"/>
          <w:b w:val="false"/>
          <w:i w:val="false"/>
          <w:color w:val="000000"/>
          <w:sz w:val="20"/>
        </w:rPr>
        <w:t>
      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r>
        <w:br/>
      </w:r>
      <w:r>
        <w:rPr>
          <w:rFonts w:ascii="Consolas"/>
          <w:b w:val="false"/>
          <w:i w:val="false"/>
          <w:color w:val="000000"/>
          <w:sz w:val="20"/>
        </w:rPr>
        <w:t>
      «Мәңгілік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r>
        <w:br/>
      </w:r>
      <w:r>
        <w:rPr>
          <w:rFonts w:ascii="Consolas"/>
          <w:b w:val="false"/>
          <w:i w:val="false"/>
          <w:color w:val="000000"/>
          <w:sz w:val="20"/>
        </w:rPr>
        <w:t>
      Біз тұрақтылықты бағалай білгеніміздің арқасында бүгінгі табыстарға жеттік. Ешкімді кемсітпей, ешкімнің тілі мен ділін мансұқтамай, барлық азаматтарға тең мүмкіндік беру арқылы тұрақтылықты нығайтып келеміз. Біздің кейінгі ұрпаққа аманаттар ең басты байлығымыз - Ел бірлігі болуы керек. Осынау жалпыұлттық құндылықты біз әрбір жастың бойына сіңіре білуге тиіспіз.</w:t>
      </w:r>
      <w:r>
        <w:br/>
      </w:r>
      <w:r>
        <w:rPr>
          <w:rFonts w:ascii="Consolas"/>
          <w:b w:val="false"/>
          <w:i w:val="false"/>
          <w:color w:val="000000"/>
          <w:sz w:val="20"/>
        </w:rPr>
        <w:t>
      2015 жыл - ұлттық тарихымызды ұлықтау және бүгінгі биіктерімізді бағалау тұрғысынан мерейлі белестер жылы. Қазақ хандығының 550 жылдығын, Қазақстан халқы Ассамблеясы мен Конституциямыздың 20 жылдығын, Ұлы Жеңістің 70 жылдығын атап өтеміз. Осынау тарихи белестер Жаңа Қазақстандық Патриотизмді ұрпақ жадына сіңіруде айрықша рөлге ие. Біз 2015 жылды Қазақстан халқы Ассамблеясы жылы деп жарияладық. Елдің тұтастығы мен бірлігі, татулығы мен тыныштығы ең басты назарда.</w:t>
      </w:r>
      <w:r>
        <w:br/>
      </w:r>
      <w:r>
        <w:rPr>
          <w:rFonts w:ascii="Consolas"/>
          <w:b w:val="false"/>
          <w:i w:val="false"/>
          <w:color w:val="000000"/>
          <w:sz w:val="20"/>
        </w:rPr>
        <w:t>
      Ел Бірлігі - біздің барша табыстарымыздың кілті. Тұрақты дамудың Қазақстандық моделі бүгінде бүкіл әлемге үлгі. Тәуелсіздігіміздің 25 жылдық мерейтойын және халықаралық EXPO-2017 көрмесін табысты өткізіп, еліміздің әлеуетін әлемге паш етеміз. Ұлы жолдағы сапарымыз сәтті, болашағымыз жарқын болсын! Баршаңызға «Нұрлы Жол» Жолдауын жүзеге асыруда табыс тілеймін!</w:t>
      </w:r>
    </w:p>
    <w:p>
      <w:pPr>
        <w:spacing w:after="0"/>
        <w:ind w:left="0"/>
        <w:jc w:val="left"/>
      </w:pPr>
      <w:r>
        <w:rPr>
          <w:rFonts w:ascii="Consolas"/>
          <w:b w:val="false"/>
          <w:i/>
          <w:color w:val="000000"/>
          <w:sz w:val="20"/>
        </w:rPr>
        <w:t>      Назарбаев Н.А.</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